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5DD" w:rsidRDefault="006D65DD" w:rsidP="000A5A27">
      <w:pPr>
        <w:rPr>
          <w:b/>
          <w:sz w:val="28"/>
        </w:rPr>
      </w:pPr>
    </w:p>
    <w:p w:rsidR="006D65DD" w:rsidRPr="000B46EA" w:rsidRDefault="006D65DD" w:rsidP="000A5A27">
      <w:pPr>
        <w:spacing w:line="240" w:lineRule="auto"/>
        <w:ind w:left="900"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Цветной герб РД" style="position:absolute;left:0;text-align:left;margin-left:332.55pt;margin-top:11.7pt;width:70.5pt;height:1in;z-index:251658240;visibility:visible">
            <v:imagedata r:id="rId7" o:title="" gain="142470f" blacklevel="-1966f"/>
            <w10:wrap type="topAndBottom"/>
          </v:shape>
        </w:pict>
      </w:r>
      <w:r w:rsidRPr="000B46EA">
        <w:rPr>
          <w:rFonts w:ascii="Times New Roman" w:hAnsi="Times New Roman"/>
          <w:b/>
          <w:bCs/>
          <w:sz w:val="24"/>
          <w:szCs w:val="24"/>
        </w:rPr>
        <w:t>МУНИЦИПАЛЬНОЕ КАЗЕННОЕ ОБЩЕОБРАЗОВАТЕЛЬНОЕ УЧРЕЖДЕНИЕ</w:t>
      </w:r>
    </w:p>
    <w:p w:rsidR="006D65DD" w:rsidRPr="000B46EA" w:rsidRDefault="006D65DD" w:rsidP="000A5A27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0B46EA">
        <w:rPr>
          <w:rFonts w:ascii="Times New Roman" w:hAnsi="Times New Roman"/>
          <w:b/>
          <w:bCs/>
          <w:sz w:val="24"/>
          <w:szCs w:val="24"/>
        </w:rPr>
        <w:t>«АЙМАУМАХИНСКАЯ СРЕДНЯЯ ОБЩЕОБРАЗОВАТЕЛЬНАЯ ШКОЛА»</w:t>
      </w:r>
    </w:p>
    <w:p w:rsidR="006D65DD" w:rsidRPr="000B46EA" w:rsidRDefault="006D65DD" w:rsidP="000A5A27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0B46EA">
        <w:rPr>
          <w:rFonts w:ascii="Times New Roman" w:hAnsi="Times New Roman"/>
          <w:b/>
          <w:bCs/>
          <w:sz w:val="24"/>
          <w:szCs w:val="24"/>
        </w:rPr>
        <w:t>с. АЙМАУМАХИ СЕРГОКАЛИНСКОГО РАЙОНА</w:t>
      </w:r>
    </w:p>
    <w:p w:rsidR="006D65DD" w:rsidRDefault="006D65DD" w:rsidP="000A5A27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0B46EA">
        <w:rPr>
          <w:rFonts w:ascii="Times New Roman" w:hAnsi="Times New Roman"/>
          <w:b/>
          <w:bCs/>
          <w:sz w:val="24"/>
          <w:szCs w:val="24"/>
        </w:rPr>
        <w:t>РЕСПУБЛИКИ ДАГЕСТАН</w:t>
      </w:r>
    </w:p>
    <w:p w:rsidR="006D65DD" w:rsidRPr="000B46EA" w:rsidRDefault="006D65DD" w:rsidP="000A5A27">
      <w:pPr>
        <w:spacing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0B46E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        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                  </w:t>
      </w:r>
      <w:r w:rsidRPr="000B46E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            368519         с. Аймаумахи                                                                                  тел.89637908918</w:t>
      </w:r>
    </w:p>
    <w:tbl>
      <w:tblPr>
        <w:tblW w:w="10155" w:type="dxa"/>
        <w:jc w:val="center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A0"/>
      </w:tblPr>
      <w:tblGrid>
        <w:gridCol w:w="10155"/>
      </w:tblGrid>
      <w:tr w:rsidR="006D65DD" w:rsidRPr="000B46EA" w:rsidTr="009237A1">
        <w:trPr>
          <w:trHeight w:val="363"/>
          <w:jc w:val="center"/>
        </w:trPr>
        <w:tc>
          <w:tcPr>
            <w:tcW w:w="10155" w:type="dxa"/>
            <w:tcBorders>
              <w:left w:val="nil"/>
              <w:bottom w:val="nil"/>
              <w:right w:val="nil"/>
            </w:tcBorders>
          </w:tcPr>
          <w:p w:rsidR="006D65DD" w:rsidRPr="000B46EA" w:rsidRDefault="006D65DD" w:rsidP="009237A1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B46E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ОГРН 1020502334940                                                    ИНН/КПП 0527002853 / 052701001</w:t>
            </w:r>
          </w:p>
        </w:tc>
      </w:tr>
    </w:tbl>
    <w:p w:rsidR="006D65DD" w:rsidRPr="000B46EA" w:rsidRDefault="006D65DD" w:rsidP="000A5A27">
      <w:pPr>
        <w:spacing w:line="240" w:lineRule="auto"/>
        <w:jc w:val="center"/>
        <w:rPr>
          <w:rFonts w:ascii="Times New Roman" w:hAnsi="Times New Roman"/>
          <w:lang w:eastAsia="en-US"/>
        </w:rPr>
      </w:pPr>
      <w:r w:rsidRPr="000B46EA">
        <w:rPr>
          <w:rFonts w:ascii="Times New Roman" w:hAnsi="Times New Roman"/>
          <w:lang w:eastAsia="en-US"/>
        </w:rPr>
        <w:t>Согласовано на ШМО.                                                                                                                              Утверждено</w:t>
      </w:r>
    </w:p>
    <w:p w:rsidR="006D65DD" w:rsidRPr="000B46EA" w:rsidRDefault="006D65DD" w:rsidP="000A5A27">
      <w:pPr>
        <w:spacing w:line="240" w:lineRule="auto"/>
        <w:jc w:val="center"/>
        <w:rPr>
          <w:rFonts w:ascii="Times New Roman" w:hAnsi="Times New Roman"/>
          <w:lang w:eastAsia="en-US"/>
        </w:rPr>
      </w:pPr>
      <w:r w:rsidRPr="000B46EA">
        <w:rPr>
          <w:rFonts w:ascii="Times New Roman" w:hAnsi="Times New Roman"/>
          <w:lang w:eastAsia="en-US"/>
        </w:rPr>
        <w:t xml:space="preserve">Протокол №   </w:t>
      </w:r>
      <w:r>
        <w:rPr>
          <w:rFonts w:ascii="Times New Roman" w:hAnsi="Times New Roman"/>
          <w:lang w:eastAsia="en-US"/>
        </w:rPr>
        <w:t xml:space="preserve">  </w:t>
      </w:r>
      <w:r w:rsidRPr="000B46EA">
        <w:rPr>
          <w:rFonts w:ascii="Times New Roman" w:hAnsi="Times New Roman"/>
          <w:lang w:eastAsia="en-US"/>
        </w:rPr>
        <w:t xml:space="preserve"> от   </w:t>
      </w:r>
      <w:r>
        <w:rPr>
          <w:rFonts w:ascii="Times New Roman" w:hAnsi="Times New Roman"/>
          <w:lang w:eastAsia="en-US"/>
        </w:rPr>
        <w:t xml:space="preserve">  .08.2018</w:t>
      </w:r>
      <w:r w:rsidRPr="000B46EA">
        <w:rPr>
          <w:rFonts w:ascii="Times New Roman" w:hAnsi="Times New Roman"/>
          <w:lang w:eastAsia="en-US"/>
        </w:rPr>
        <w:t xml:space="preserve">г.                                                                                                               Приказ №  </w:t>
      </w:r>
      <w:r>
        <w:rPr>
          <w:rFonts w:ascii="Times New Roman" w:hAnsi="Times New Roman"/>
          <w:lang w:eastAsia="en-US"/>
        </w:rPr>
        <w:t xml:space="preserve"> </w:t>
      </w:r>
      <w:r w:rsidRPr="000B46EA">
        <w:rPr>
          <w:rFonts w:ascii="Times New Roman" w:hAnsi="Times New Roman"/>
          <w:lang w:eastAsia="en-US"/>
        </w:rPr>
        <w:t xml:space="preserve">    от  </w:t>
      </w:r>
      <w:r>
        <w:rPr>
          <w:rFonts w:ascii="Times New Roman" w:hAnsi="Times New Roman"/>
          <w:lang w:eastAsia="en-US"/>
        </w:rPr>
        <w:t xml:space="preserve">   .09.2018</w:t>
      </w:r>
      <w:r w:rsidRPr="000B46EA">
        <w:rPr>
          <w:rFonts w:ascii="Times New Roman" w:hAnsi="Times New Roman"/>
          <w:lang w:eastAsia="en-US"/>
        </w:rPr>
        <w:t xml:space="preserve"> г.</w:t>
      </w:r>
    </w:p>
    <w:p w:rsidR="006D65DD" w:rsidRPr="000B46EA" w:rsidRDefault="006D65DD" w:rsidP="000A5A27">
      <w:pPr>
        <w:spacing w:line="240" w:lineRule="auto"/>
        <w:jc w:val="center"/>
        <w:rPr>
          <w:rFonts w:ascii="Times New Roman" w:hAnsi="Times New Roman"/>
          <w:lang w:eastAsia="en-US"/>
        </w:rPr>
      </w:pPr>
      <w:r w:rsidRPr="000B46EA">
        <w:rPr>
          <w:rFonts w:ascii="Times New Roman" w:hAnsi="Times New Roman"/>
          <w:lang w:eastAsia="en-US"/>
        </w:rPr>
        <w:t xml:space="preserve">Руководитель ШМО   _______ </w:t>
      </w:r>
      <w:r w:rsidRPr="000B46EA">
        <w:rPr>
          <w:rFonts w:ascii="Times New Roman" w:hAnsi="Times New Roman"/>
          <w:color w:val="000000"/>
          <w:lang w:eastAsia="en-US"/>
        </w:rPr>
        <w:t xml:space="preserve">Халимбекова З.Б.                                                                        </w:t>
      </w:r>
      <w:r w:rsidRPr="000B46EA">
        <w:rPr>
          <w:rFonts w:ascii="Times New Roman" w:hAnsi="Times New Roman"/>
          <w:lang w:eastAsia="en-US"/>
        </w:rPr>
        <w:t>Директор школы  _______</w:t>
      </w:r>
      <w:r>
        <w:rPr>
          <w:rFonts w:ascii="Times New Roman" w:hAnsi="Times New Roman"/>
          <w:lang w:eastAsia="en-US"/>
        </w:rPr>
        <w:t xml:space="preserve">   </w:t>
      </w:r>
      <w:r w:rsidRPr="000B46EA">
        <w:rPr>
          <w:rFonts w:ascii="Times New Roman" w:hAnsi="Times New Roman"/>
          <w:lang w:eastAsia="en-US"/>
        </w:rPr>
        <w:t xml:space="preserve"> Гамидова Г.С.</w:t>
      </w:r>
    </w:p>
    <w:p w:rsidR="006D65DD" w:rsidRDefault="006D65DD" w:rsidP="000A5A27">
      <w:pPr>
        <w:jc w:val="center"/>
        <w:rPr>
          <w:rFonts w:ascii="Times New Roman" w:hAnsi="Times New Roman"/>
          <w:b/>
          <w:sz w:val="24"/>
          <w:szCs w:val="24"/>
        </w:rPr>
      </w:pPr>
    </w:p>
    <w:p w:rsidR="006D65DD" w:rsidRPr="000B46EA" w:rsidRDefault="006D65DD" w:rsidP="000A5A27">
      <w:pPr>
        <w:jc w:val="center"/>
        <w:rPr>
          <w:rFonts w:ascii="Times New Roman" w:hAnsi="Times New Roman"/>
          <w:b/>
          <w:sz w:val="24"/>
          <w:szCs w:val="24"/>
        </w:rPr>
      </w:pPr>
      <w:r w:rsidRPr="000B46EA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6D65DD" w:rsidRPr="000B46EA" w:rsidRDefault="006D65DD" w:rsidP="000A5A2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английскому языку для 4 класса</w:t>
      </w:r>
      <w:r w:rsidRPr="000B46EA">
        <w:rPr>
          <w:rFonts w:ascii="Times New Roman" w:hAnsi="Times New Roman"/>
          <w:sz w:val="24"/>
          <w:szCs w:val="24"/>
        </w:rPr>
        <w:t xml:space="preserve"> 2 часа в неделю (всего 68 часов).</w:t>
      </w:r>
    </w:p>
    <w:p w:rsidR="006D65DD" w:rsidRPr="000B46EA" w:rsidRDefault="006D65DD" w:rsidP="000A5A27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B46EA">
        <w:rPr>
          <w:rFonts w:ascii="Times New Roman" w:hAnsi="Times New Roman"/>
          <w:sz w:val="24"/>
          <w:szCs w:val="24"/>
        </w:rPr>
        <w:t>Учебник</w:t>
      </w:r>
      <w:r w:rsidRPr="000B46EA">
        <w:rPr>
          <w:rStyle w:val="FontStyle47"/>
          <w:color w:val="000000"/>
          <w:sz w:val="24"/>
          <w:szCs w:val="24"/>
        </w:rPr>
        <w:t>«</w:t>
      </w:r>
      <w:r w:rsidRPr="000B46EA">
        <w:rPr>
          <w:rStyle w:val="FontStyle47"/>
          <w:color w:val="000000"/>
          <w:sz w:val="24"/>
          <w:szCs w:val="24"/>
          <w:lang w:val="en-US"/>
        </w:rPr>
        <w:t>Rainbow</w:t>
      </w:r>
      <w:r w:rsidRPr="000B46EA">
        <w:rPr>
          <w:rStyle w:val="FontStyle47"/>
          <w:color w:val="000000"/>
          <w:sz w:val="24"/>
          <w:szCs w:val="24"/>
        </w:rPr>
        <w:t xml:space="preserve"> </w:t>
      </w:r>
      <w:r w:rsidRPr="000B46EA">
        <w:rPr>
          <w:rStyle w:val="FontStyle47"/>
          <w:color w:val="000000"/>
          <w:sz w:val="24"/>
          <w:szCs w:val="24"/>
          <w:lang w:val="en-US"/>
        </w:rPr>
        <w:t>English</w:t>
      </w:r>
      <w:r w:rsidRPr="000B46EA">
        <w:rPr>
          <w:rStyle w:val="FontStyle47"/>
          <w:color w:val="000000"/>
          <w:sz w:val="24"/>
          <w:szCs w:val="24"/>
        </w:rPr>
        <w:t xml:space="preserve">» для учащихся 2-4 классов  общеобразовательных учреждений/ </w:t>
      </w:r>
      <w:r w:rsidRPr="000B46EA">
        <w:rPr>
          <w:rFonts w:ascii="Times New Roman" w:hAnsi="Times New Roman"/>
          <w:color w:val="000000"/>
          <w:sz w:val="24"/>
          <w:szCs w:val="24"/>
        </w:rPr>
        <w:t>O. В. Афанасьева, И. В. Михеева</w:t>
      </w:r>
    </w:p>
    <w:p w:rsidR="006D65DD" w:rsidRPr="00F844B3" w:rsidRDefault="006D65DD" w:rsidP="000A5A27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Style w:val="FontStyle47"/>
          <w:color w:val="000000"/>
          <w:sz w:val="24"/>
          <w:szCs w:val="24"/>
        </w:rPr>
        <w:t>.- Москва: Дрофа, 2016</w:t>
      </w:r>
      <w:r w:rsidRPr="000B46EA">
        <w:rPr>
          <w:rStyle w:val="FontStyle47"/>
          <w:color w:val="000000"/>
          <w:sz w:val="24"/>
          <w:szCs w:val="24"/>
        </w:rPr>
        <w:t>.- 69 с.</w:t>
      </w:r>
    </w:p>
    <w:p w:rsidR="006D65DD" w:rsidRDefault="006D65DD" w:rsidP="000A5A27">
      <w:pPr>
        <w:jc w:val="center"/>
        <w:rPr>
          <w:rFonts w:ascii="Times New Roman" w:hAnsi="Times New Roman"/>
          <w:b/>
          <w:bCs/>
        </w:rPr>
      </w:pPr>
    </w:p>
    <w:p w:rsidR="006D65DD" w:rsidRPr="000B46EA" w:rsidRDefault="006D65DD" w:rsidP="000A5A27">
      <w:pPr>
        <w:jc w:val="center"/>
        <w:rPr>
          <w:rFonts w:ascii="Times New Roman" w:hAnsi="Times New Roman"/>
          <w:b/>
          <w:bCs/>
        </w:rPr>
      </w:pPr>
      <w:r w:rsidRPr="000B46EA">
        <w:rPr>
          <w:rFonts w:ascii="Times New Roman" w:hAnsi="Times New Roman"/>
          <w:b/>
          <w:bCs/>
        </w:rPr>
        <w:t>Абдусамадова Рукият Магомедовна                   учитель английского языка</w:t>
      </w:r>
    </w:p>
    <w:p w:rsidR="006D65DD" w:rsidRPr="00077E40" w:rsidRDefault="006D65DD" w:rsidP="00077E40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77E40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D65DD" w:rsidRPr="00620F2D" w:rsidRDefault="006D65DD" w:rsidP="00620F2D">
      <w:pPr>
        <w:pStyle w:val="4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620F2D">
        <w:rPr>
          <w:sz w:val="24"/>
          <w:szCs w:val="24"/>
        </w:rPr>
        <w:t xml:space="preserve">Рабочая программа учебного предмета «Английский язык» </w:t>
      </w:r>
      <w:r w:rsidRPr="00620F2D">
        <w:rPr>
          <w:color w:val="000000"/>
          <w:sz w:val="24"/>
          <w:szCs w:val="24"/>
        </w:rPr>
        <w:t xml:space="preserve">составлена в соответствии с требованиями Федерального государственного образовательного стандарта основного общего образования (приказ Министерства образования и науки </w:t>
      </w:r>
      <w:r w:rsidRPr="00620F2D">
        <w:rPr>
          <w:rStyle w:val="417pt"/>
          <w:sz w:val="24"/>
          <w:szCs w:val="24"/>
        </w:rPr>
        <w:t xml:space="preserve">РФ </w:t>
      </w:r>
      <w:r w:rsidRPr="00620F2D">
        <w:rPr>
          <w:color w:val="000000"/>
          <w:sz w:val="24"/>
          <w:szCs w:val="24"/>
        </w:rPr>
        <w:t xml:space="preserve">от 17.12.2010 г. № 1897), с учётом примерной программы по английскому языку для основной школы, рекомендованной Министерством образования </w:t>
      </w:r>
      <w:r w:rsidRPr="00620F2D">
        <w:rPr>
          <w:rStyle w:val="417pt"/>
          <w:sz w:val="24"/>
          <w:szCs w:val="24"/>
        </w:rPr>
        <w:t xml:space="preserve">и </w:t>
      </w:r>
      <w:r w:rsidRPr="00620F2D">
        <w:rPr>
          <w:color w:val="000000"/>
          <w:sz w:val="24"/>
          <w:szCs w:val="24"/>
        </w:rPr>
        <w:t xml:space="preserve">науки </w:t>
      </w:r>
      <w:r w:rsidRPr="00620F2D">
        <w:rPr>
          <w:rStyle w:val="417pt"/>
          <w:sz w:val="24"/>
          <w:szCs w:val="24"/>
        </w:rPr>
        <w:t>РФ</w:t>
      </w:r>
      <w:r w:rsidRPr="00620F2D">
        <w:rPr>
          <w:color w:val="000000"/>
          <w:sz w:val="24"/>
          <w:szCs w:val="24"/>
        </w:rPr>
        <w:t xml:space="preserve">, авторской программы по английскому языку (автор сост. О. В. Афанасьева, И. В. Михеева), программы воспитания и социализации </w:t>
      </w:r>
      <w:r w:rsidRPr="00620F2D">
        <w:rPr>
          <w:rStyle w:val="417pt"/>
          <w:sz w:val="24"/>
          <w:szCs w:val="24"/>
        </w:rPr>
        <w:t xml:space="preserve">обучающихся на ступени основного общего образования, </w:t>
      </w:r>
      <w:r w:rsidRPr="00620F2D">
        <w:rPr>
          <w:color w:val="000000"/>
          <w:sz w:val="24"/>
          <w:szCs w:val="24"/>
        </w:rPr>
        <w:t xml:space="preserve">а также планируемых </w:t>
      </w:r>
      <w:r w:rsidRPr="00620F2D">
        <w:rPr>
          <w:rStyle w:val="417pt"/>
          <w:sz w:val="24"/>
          <w:szCs w:val="24"/>
        </w:rPr>
        <w:t>результатов основного общего образования.</w:t>
      </w:r>
    </w:p>
    <w:p w:rsidR="006D65DD" w:rsidRPr="00620F2D" w:rsidRDefault="006D65DD" w:rsidP="00620F2D">
      <w:pPr>
        <w:pStyle w:val="20"/>
        <w:shd w:val="clear" w:color="auto" w:fill="auto"/>
        <w:spacing w:line="360" w:lineRule="auto"/>
        <w:ind w:firstLine="709"/>
        <w:rPr>
          <w:sz w:val="24"/>
          <w:szCs w:val="24"/>
        </w:rPr>
      </w:pPr>
      <w:r w:rsidRPr="00620F2D">
        <w:rPr>
          <w:color w:val="000000"/>
          <w:sz w:val="24"/>
          <w:szCs w:val="24"/>
        </w:rPr>
        <w:t xml:space="preserve">Рабочая программа по английскому языку ориентирована </w:t>
      </w:r>
      <w:r>
        <w:rPr>
          <w:rStyle w:val="219pt"/>
          <w:b w:val="0"/>
          <w:sz w:val="24"/>
          <w:szCs w:val="24"/>
        </w:rPr>
        <w:t>на учащихся 4-</w:t>
      </w:r>
      <w:r w:rsidRPr="00620F2D">
        <w:rPr>
          <w:rStyle w:val="219pt"/>
          <w:b w:val="0"/>
          <w:sz w:val="24"/>
          <w:szCs w:val="24"/>
        </w:rPr>
        <w:t>х</w:t>
      </w:r>
      <w:r w:rsidRPr="00620F2D">
        <w:rPr>
          <w:rStyle w:val="219pt"/>
          <w:sz w:val="24"/>
          <w:szCs w:val="24"/>
        </w:rPr>
        <w:t xml:space="preserve"> </w:t>
      </w:r>
      <w:r w:rsidRPr="00620F2D">
        <w:rPr>
          <w:color w:val="000000"/>
          <w:sz w:val="24"/>
          <w:szCs w:val="24"/>
        </w:rPr>
        <w:t xml:space="preserve">классов. </w:t>
      </w:r>
      <w:r w:rsidRPr="00620F2D">
        <w:rPr>
          <w:rStyle w:val="219pt"/>
          <w:b w:val="0"/>
          <w:sz w:val="24"/>
          <w:szCs w:val="24"/>
        </w:rPr>
        <w:t xml:space="preserve">Уровень изучения предмета </w:t>
      </w:r>
      <w:r w:rsidRPr="00620F2D">
        <w:rPr>
          <w:b/>
          <w:color w:val="000000"/>
          <w:sz w:val="24"/>
          <w:szCs w:val="24"/>
        </w:rPr>
        <w:t xml:space="preserve">- </w:t>
      </w:r>
      <w:r w:rsidRPr="00620F2D">
        <w:rPr>
          <w:rStyle w:val="219pt"/>
          <w:b w:val="0"/>
          <w:sz w:val="24"/>
          <w:szCs w:val="24"/>
        </w:rPr>
        <w:t>базовый.</w:t>
      </w:r>
      <w:r w:rsidRPr="00620F2D">
        <w:rPr>
          <w:rStyle w:val="219pt"/>
          <w:sz w:val="24"/>
          <w:szCs w:val="24"/>
        </w:rPr>
        <w:t xml:space="preserve"> </w:t>
      </w:r>
      <w:r w:rsidRPr="00620F2D">
        <w:rPr>
          <w:color w:val="000000"/>
          <w:sz w:val="24"/>
          <w:szCs w:val="24"/>
        </w:rPr>
        <w:t xml:space="preserve">Тематическое планирование рассчитано </w:t>
      </w:r>
      <w:r w:rsidRPr="00620F2D">
        <w:rPr>
          <w:rStyle w:val="219pt"/>
          <w:b w:val="0"/>
          <w:sz w:val="24"/>
          <w:szCs w:val="24"/>
        </w:rPr>
        <w:t>на 2 учебных часа в неделю,</w:t>
      </w:r>
      <w:r w:rsidRPr="00620F2D">
        <w:rPr>
          <w:rStyle w:val="219pt"/>
          <w:sz w:val="24"/>
          <w:szCs w:val="24"/>
        </w:rPr>
        <w:t xml:space="preserve"> </w:t>
      </w:r>
      <w:r w:rsidRPr="00620F2D">
        <w:rPr>
          <w:color w:val="000000"/>
          <w:sz w:val="24"/>
          <w:szCs w:val="24"/>
        </w:rPr>
        <w:t xml:space="preserve">что составляет </w:t>
      </w:r>
      <w:r w:rsidRPr="00620F2D">
        <w:rPr>
          <w:rStyle w:val="219pt"/>
          <w:b w:val="0"/>
          <w:sz w:val="24"/>
          <w:szCs w:val="24"/>
        </w:rPr>
        <w:t>70 учебных часов в год.</w:t>
      </w:r>
      <w:r w:rsidRPr="00620F2D">
        <w:rPr>
          <w:rStyle w:val="219pt"/>
          <w:sz w:val="24"/>
          <w:szCs w:val="24"/>
        </w:rPr>
        <w:t xml:space="preserve"> </w:t>
      </w:r>
      <w:r w:rsidRPr="00620F2D">
        <w:rPr>
          <w:color w:val="000000"/>
          <w:sz w:val="24"/>
          <w:szCs w:val="24"/>
        </w:rPr>
        <w:t>Данное количество часов полностью соответствует варианту авторской программы по английскому языку Английский язык. 2-4 классы: рабочая программа: учебно-методическое пособие / О. В. Афанасьева, И. В. Михеева, Н. В. Языкова, Е. А. Колесникова. — М.: Дрофа, 2015. — 73, [7] с. — (Rainbow English).</w:t>
      </w:r>
    </w:p>
    <w:p w:rsidR="006D65DD" w:rsidRPr="00620F2D" w:rsidRDefault="006D65DD" w:rsidP="00620F2D">
      <w:pPr>
        <w:pStyle w:val="20"/>
        <w:shd w:val="clear" w:color="auto" w:fill="auto"/>
        <w:spacing w:line="360" w:lineRule="auto"/>
        <w:ind w:firstLine="709"/>
        <w:rPr>
          <w:color w:val="000000"/>
          <w:sz w:val="24"/>
          <w:szCs w:val="24"/>
        </w:rPr>
      </w:pPr>
      <w:r w:rsidRPr="00620F2D">
        <w:rPr>
          <w:b/>
          <w:color w:val="000000"/>
          <w:sz w:val="24"/>
          <w:szCs w:val="24"/>
        </w:rPr>
        <w:t>в метапредметном направлении:</w:t>
      </w:r>
    </w:p>
    <w:p w:rsidR="006D65DD" w:rsidRPr="00620F2D" w:rsidRDefault="006D65DD" w:rsidP="00620F2D">
      <w:pPr>
        <w:pStyle w:val="20"/>
        <w:numPr>
          <w:ilvl w:val="0"/>
          <w:numId w:val="14"/>
        </w:numPr>
        <w:spacing w:line="360" w:lineRule="auto"/>
        <w:ind w:left="0" w:firstLine="709"/>
        <w:rPr>
          <w:sz w:val="24"/>
          <w:szCs w:val="24"/>
        </w:rPr>
      </w:pPr>
      <w:r w:rsidRPr="00620F2D">
        <w:rPr>
          <w:sz w:val="24"/>
          <w:szCs w:val="24"/>
        </w:rPr>
        <w:t>постановку цели собственной познавательной деятельности (в рамках учебной и проектной деятельности) и удерживать её;</w:t>
      </w:r>
    </w:p>
    <w:p w:rsidR="006D65DD" w:rsidRPr="00620F2D" w:rsidRDefault="006D65DD" w:rsidP="00620F2D">
      <w:pPr>
        <w:pStyle w:val="20"/>
        <w:numPr>
          <w:ilvl w:val="0"/>
          <w:numId w:val="14"/>
        </w:numPr>
        <w:spacing w:line="360" w:lineRule="auto"/>
        <w:ind w:left="0" w:firstLine="709"/>
        <w:rPr>
          <w:sz w:val="24"/>
          <w:szCs w:val="24"/>
        </w:rPr>
      </w:pPr>
      <w:r w:rsidRPr="00620F2D">
        <w:rPr>
          <w:sz w:val="24"/>
          <w:szCs w:val="24"/>
        </w:rPr>
        <w:t>осуществление самонаблюдение и самооценку в доступных младшему школьнику пределах;</w:t>
      </w:r>
    </w:p>
    <w:p w:rsidR="006D65DD" w:rsidRPr="00620F2D" w:rsidRDefault="006D65DD" w:rsidP="00620F2D">
      <w:pPr>
        <w:pStyle w:val="20"/>
        <w:numPr>
          <w:ilvl w:val="0"/>
          <w:numId w:val="14"/>
        </w:numPr>
        <w:spacing w:line="360" w:lineRule="auto"/>
        <w:ind w:left="0" w:firstLine="709"/>
        <w:rPr>
          <w:sz w:val="24"/>
          <w:szCs w:val="24"/>
        </w:rPr>
      </w:pPr>
      <w:r w:rsidRPr="00620F2D">
        <w:rPr>
          <w:sz w:val="24"/>
          <w:szCs w:val="24"/>
        </w:rPr>
        <w:t>планирование собственной внеучебной деятельности (в рамках проектной деятельности) с опорой на учебники и рабочие тетради, следовать намеченному плану в своём учебном труде;</w:t>
      </w:r>
    </w:p>
    <w:p w:rsidR="006D65DD" w:rsidRPr="00620F2D" w:rsidRDefault="006D65DD" w:rsidP="00620F2D">
      <w:pPr>
        <w:pStyle w:val="ListParagraph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 xml:space="preserve">осознанно и произвольно строить речевое высказываниё в устной и письменной форме;  </w:t>
      </w:r>
    </w:p>
    <w:p w:rsidR="006D65DD" w:rsidRPr="00620F2D" w:rsidRDefault="006D65DD" w:rsidP="00620F2D">
      <w:pPr>
        <w:pStyle w:val="ListParagraph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 xml:space="preserve"> сравнение языковых явлений русского и английского языков на уровне отдельных слов звуков, букв, словосочетаний, простых предложений;</w:t>
      </w:r>
    </w:p>
    <w:p w:rsidR="006D65DD" w:rsidRPr="00620F2D" w:rsidRDefault="006D65DD" w:rsidP="00620F2D">
      <w:pPr>
        <w:pStyle w:val="ListParagraph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>установку  причинно-следственные  связи,   логических рассуждений, аналогии, самостоятельно делать выводы.</w:t>
      </w:r>
    </w:p>
    <w:p w:rsidR="006D65DD" w:rsidRPr="00620F2D" w:rsidRDefault="006D65DD" w:rsidP="00620F2D">
      <w:pPr>
        <w:pStyle w:val="ListParagraph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>осуществление взаимного контроля и оказание взаимопомощи;</w:t>
      </w:r>
    </w:p>
    <w:p w:rsidR="006D65DD" w:rsidRPr="00620F2D" w:rsidRDefault="006D65DD" w:rsidP="00620F2D">
      <w:pPr>
        <w:pStyle w:val="ListParagraph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6D65DD" w:rsidRPr="00620F2D" w:rsidRDefault="006D65DD" w:rsidP="00620F2D">
      <w:pPr>
        <w:pStyle w:val="20"/>
        <w:shd w:val="clear" w:color="auto" w:fill="auto"/>
        <w:spacing w:line="360" w:lineRule="auto"/>
        <w:ind w:firstLine="709"/>
        <w:rPr>
          <w:b/>
          <w:color w:val="000000"/>
          <w:sz w:val="24"/>
          <w:szCs w:val="24"/>
        </w:rPr>
      </w:pPr>
      <w:r w:rsidRPr="00620F2D">
        <w:rPr>
          <w:b/>
          <w:color w:val="000000"/>
          <w:sz w:val="24"/>
          <w:szCs w:val="24"/>
        </w:rPr>
        <w:t>в предметном направлении:</w:t>
      </w:r>
    </w:p>
    <w:p w:rsidR="006D65DD" w:rsidRPr="00620F2D" w:rsidRDefault="006D65DD" w:rsidP="00620F2D">
      <w:pPr>
        <w:pStyle w:val="ListParagraph"/>
        <w:numPr>
          <w:ilvl w:val="2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>понимание на слух речь учителя и одноклассников при непосредственном общении и вербальное / невербальное реагирование на услышанное;</w:t>
      </w:r>
    </w:p>
    <w:p w:rsidR="006D65DD" w:rsidRPr="00620F2D" w:rsidRDefault="006D65DD" w:rsidP="00620F2D">
      <w:pPr>
        <w:pStyle w:val="ListParagraph"/>
        <w:numPr>
          <w:ilvl w:val="2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>понимание основного содержания небольших сообщений, рассказов, сказок в аудиозаписи, построенных в основном на знакомом языковом материале;</w:t>
      </w:r>
    </w:p>
    <w:p w:rsidR="006D65DD" w:rsidRPr="00620F2D" w:rsidRDefault="006D65DD" w:rsidP="00620F2D">
      <w:pPr>
        <w:pStyle w:val="ListParagraph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>использование зрительных опор при восприятии на слух текстов, содержащих незнакомые слова.</w:t>
      </w:r>
    </w:p>
    <w:p w:rsidR="006D65DD" w:rsidRPr="00620F2D" w:rsidRDefault="006D65DD" w:rsidP="00620F2D">
      <w:pPr>
        <w:pStyle w:val="ListParagraph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>соотношение графических образов английского слова с его звуковым образом;</w:t>
      </w:r>
    </w:p>
    <w:p w:rsidR="006D65DD" w:rsidRPr="00620F2D" w:rsidRDefault="006D65DD" w:rsidP="00620F2D">
      <w:pPr>
        <w:pStyle w:val="ListParagraph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>чтение вслух небольшого текста, построенного на изученном языковом материале, соблюдая правила произношения и соответствующую интонацию;</w:t>
      </w:r>
    </w:p>
    <w:p w:rsidR="006D65DD" w:rsidRPr="00620F2D" w:rsidRDefault="006D65DD" w:rsidP="00620F2D">
      <w:pPr>
        <w:pStyle w:val="ListParagraph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 xml:space="preserve">составление кратких письменных высказываний на основе образца, а также ответы на вопросы к текстам в письменной форме; </w:t>
      </w:r>
    </w:p>
    <w:p w:rsidR="006D65DD" w:rsidRPr="00620F2D" w:rsidRDefault="006D65DD" w:rsidP="00620F2D">
      <w:pPr>
        <w:pStyle w:val="ListParagraph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 xml:space="preserve"> восстановление графического образа букв, слов;</w:t>
      </w:r>
    </w:p>
    <w:p w:rsidR="006D65DD" w:rsidRPr="00620F2D" w:rsidRDefault="006D65DD" w:rsidP="00620F2D">
      <w:pPr>
        <w:pStyle w:val="ListParagraph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 xml:space="preserve"> заполнение пропусков в предложениях;</w:t>
      </w:r>
    </w:p>
    <w:p w:rsidR="006D65DD" w:rsidRPr="00620F2D" w:rsidRDefault="006D65DD" w:rsidP="00620F2D">
      <w:pPr>
        <w:pStyle w:val="ListParagraph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>написание  ответов на вопросы/вопросы к ответам;</w:t>
      </w:r>
    </w:p>
    <w:p w:rsidR="006D65DD" w:rsidRPr="00620F2D" w:rsidRDefault="006D65DD" w:rsidP="00620F2D">
      <w:pPr>
        <w:pStyle w:val="ListParagraph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>составление из данных слов предложения;</w:t>
      </w:r>
    </w:p>
    <w:p w:rsidR="006D65DD" w:rsidRPr="00620F2D" w:rsidRDefault="006D65DD" w:rsidP="00620F2D">
      <w:pPr>
        <w:pStyle w:val="ListParagraph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>группировку слов в соответствии с изученными правилами чтения;</w:t>
      </w:r>
    </w:p>
    <w:p w:rsidR="006D65DD" w:rsidRPr="00620F2D" w:rsidRDefault="006D65DD" w:rsidP="00620F2D">
      <w:pPr>
        <w:pStyle w:val="ListParagraph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>вычленение в тексте слов с заданным звуком, дифтонгов;</w:t>
      </w:r>
    </w:p>
    <w:p w:rsidR="006D65DD" w:rsidRPr="00620F2D" w:rsidRDefault="006D65DD" w:rsidP="00620F2D">
      <w:pPr>
        <w:pStyle w:val="ListParagraph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>соблюдение правильного ударения в изолированном слове, фразе, не ставить ударение на служебных словах (артиклях, предлогах, союзах);</w:t>
      </w:r>
    </w:p>
    <w:p w:rsidR="006D65DD" w:rsidRPr="00620F2D" w:rsidRDefault="006D65DD" w:rsidP="00620F2D">
      <w:pPr>
        <w:pStyle w:val="ListParagraph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>использование в речи простейшие устойчивые словосочетания, речевые клише, оценочную лексику в соответствии с коммуникативной задачей;</w:t>
      </w:r>
    </w:p>
    <w:p w:rsidR="006D65DD" w:rsidRPr="00620F2D" w:rsidRDefault="006D65DD" w:rsidP="00620F2D">
      <w:pPr>
        <w:pStyle w:val="ListParagraph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 xml:space="preserve"> у</w:t>
      </w:r>
      <w:r>
        <w:rPr>
          <w:rFonts w:ascii="Times New Roman" w:hAnsi="Times New Roman"/>
          <w:sz w:val="24"/>
          <w:szCs w:val="24"/>
        </w:rPr>
        <w:t>ста</w:t>
      </w:r>
      <w:r w:rsidRPr="00620F2D">
        <w:rPr>
          <w:rFonts w:ascii="Times New Roman" w:hAnsi="Times New Roman"/>
          <w:sz w:val="24"/>
          <w:szCs w:val="24"/>
        </w:rPr>
        <w:t>новление простых словообразовательных деривационных элементов (суффиксы: -er, -teen, -y, -ty, -th, -ful, префикс un), сложных слов, определение значениея незнакомых сложных слов по значению составляющих их основ (bedroom, apple tree, etc);</w:t>
      </w:r>
    </w:p>
    <w:p w:rsidR="006D65DD" w:rsidRPr="00620F2D" w:rsidRDefault="006D65DD" w:rsidP="00620F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0F2D">
        <w:rPr>
          <w:rFonts w:ascii="Times New Roman" w:hAnsi="Times New Roman"/>
          <w:sz w:val="24"/>
          <w:szCs w:val="24"/>
        </w:rPr>
        <w:t>Изучение английского языка  в 4  классе направлено на формирование у школьников основ языкового мышления, позволяющих продолжать обучение в основной и старшей школе.</w:t>
      </w:r>
    </w:p>
    <w:p w:rsidR="006D65DD" w:rsidRDefault="006D65DD" w:rsidP="00620F2D">
      <w:pPr>
        <w:pStyle w:val="20"/>
        <w:shd w:val="clear" w:color="auto" w:fill="auto"/>
        <w:spacing w:line="360" w:lineRule="auto"/>
        <w:ind w:firstLine="709"/>
        <w:rPr>
          <w:sz w:val="24"/>
          <w:szCs w:val="24"/>
        </w:rPr>
      </w:pPr>
      <w:r w:rsidRPr="00620F2D">
        <w:rPr>
          <w:sz w:val="24"/>
          <w:szCs w:val="24"/>
        </w:rPr>
        <w:t>Для д</w:t>
      </w:r>
      <w:r>
        <w:rPr>
          <w:sz w:val="24"/>
          <w:szCs w:val="24"/>
        </w:rPr>
        <w:t>остижения поставленной цели в 4</w:t>
      </w:r>
      <w:r w:rsidRPr="00620F2D">
        <w:rPr>
          <w:sz w:val="24"/>
          <w:szCs w:val="24"/>
        </w:rPr>
        <w:t xml:space="preserve"> классе необходимо решение следующих задач:</w:t>
      </w:r>
    </w:p>
    <w:p w:rsidR="006D65DD" w:rsidRPr="00620F2D" w:rsidRDefault="006D65DD" w:rsidP="00620F2D">
      <w:pPr>
        <w:pStyle w:val="20"/>
        <w:shd w:val="clear" w:color="auto" w:fill="auto"/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1) п</w:t>
      </w:r>
      <w:r w:rsidRPr="00620F2D">
        <w:rPr>
          <w:sz w:val="24"/>
          <w:szCs w:val="24"/>
        </w:rPr>
        <w:t xml:space="preserve">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 </w:t>
      </w:r>
    </w:p>
    <w:p w:rsidR="006D65DD" w:rsidRPr="00620F2D" w:rsidRDefault="006D65DD" w:rsidP="00620F2D">
      <w:pPr>
        <w:pStyle w:val="20"/>
        <w:shd w:val="clear" w:color="auto" w:fill="auto"/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2) о</w:t>
      </w:r>
      <w:r w:rsidRPr="00620F2D">
        <w:rPr>
          <w:sz w:val="24"/>
          <w:szCs w:val="24"/>
        </w:rPr>
        <w:t>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кругозора.</w:t>
      </w:r>
    </w:p>
    <w:p w:rsidR="006D65DD" w:rsidRPr="00620F2D" w:rsidRDefault="006D65DD" w:rsidP="00620F2D">
      <w:pPr>
        <w:pStyle w:val="20"/>
        <w:shd w:val="clear" w:color="auto" w:fill="auto"/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3) ф</w:t>
      </w:r>
      <w:r w:rsidRPr="00620F2D">
        <w:rPr>
          <w:sz w:val="24"/>
          <w:szCs w:val="24"/>
        </w:rPr>
        <w:t>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6D65DD" w:rsidRPr="00620F2D" w:rsidRDefault="006D65DD" w:rsidP="00620F2D">
      <w:pPr>
        <w:pStyle w:val="20"/>
        <w:shd w:val="clear" w:color="auto" w:fill="auto"/>
        <w:spacing w:line="360" w:lineRule="auto"/>
        <w:ind w:firstLine="709"/>
        <w:rPr>
          <w:color w:val="000000"/>
          <w:sz w:val="24"/>
          <w:szCs w:val="24"/>
        </w:rPr>
      </w:pPr>
      <w:r w:rsidRPr="00620F2D">
        <w:rPr>
          <w:color w:val="000000"/>
          <w:sz w:val="24"/>
          <w:szCs w:val="24"/>
        </w:rPr>
        <w:t>Для</w:t>
      </w:r>
      <w:r>
        <w:rPr>
          <w:color w:val="000000"/>
          <w:sz w:val="24"/>
          <w:szCs w:val="24"/>
        </w:rPr>
        <w:t xml:space="preserve"> обучения английскому языку в МКОУ «Аймаумахинская </w:t>
      </w:r>
      <w:r w:rsidRPr="00620F2D">
        <w:rPr>
          <w:color w:val="000000"/>
          <w:sz w:val="24"/>
          <w:szCs w:val="24"/>
        </w:rPr>
        <w:t>общеобразовательная школа» выбрана содержательная линия О.В.Афанасьева, И. В. Михеева «Rainbow English». Главные особенности данного учебно-методического комплекта по английскому языку состоят в том, что они обеспечивают преемственность курсов английского языка в начальной школе и в последующих классах основной и средней школы, а также в полной мере реализуют принципы деятельностного подхода. Всё вышеперечисленное полностью соответствует миссии и целям образовательного учреждения и образовательным запросам обучающихся.</w:t>
      </w:r>
    </w:p>
    <w:p w:rsidR="006D65DD" w:rsidRDefault="006D65DD" w:rsidP="00FB44AA">
      <w:pPr>
        <w:pStyle w:val="20"/>
        <w:spacing w:line="360" w:lineRule="auto"/>
        <w:ind w:left="709" w:firstLine="0"/>
        <w:jc w:val="center"/>
        <w:rPr>
          <w:b/>
          <w:sz w:val="28"/>
          <w:szCs w:val="28"/>
        </w:rPr>
      </w:pPr>
    </w:p>
    <w:p w:rsidR="006D65DD" w:rsidRDefault="006D65DD" w:rsidP="00FB44AA">
      <w:pPr>
        <w:pStyle w:val="20"/>
        <w:spacing w:line="360" w:lineRule="auto"/>
        <w:ind w:left="709" w:firstLine="0"/>
        <w:jc w:val="center"/>
        <w:rPr>
          <w:b/>
          <w:sz w:val="28"/>
          <w:szCs w:val="28"/>
        </w:rPr>
      </w:pPr>
    </w:p>
    <w:p w:rsidR="006D65DD" w:rsidRDefault="006D65DD" w:rsidP="00FB44AA">
      <w:pPr>
        <w:pStyle w:val="20"/>
        <w:spacing w:line="360" w:lineRule="auto"/>
        <w:ind w:left="709" w:firstLine="0"/>
        <w:jc w:val="center"/>
        <w:rPr>
          <w:b/>
          <w:sz w:val="28"/>
          <w:szCs w:val="28"/>
        </w:rPr>
      </w:pPr>
    </w:p>
    <w:p w:rsidR="006D65DD" w:rsidRDefault="006D65DD" w:rsidP="00FB44AA">
      <w:pPr>
        <w:pStyle w:val="20"/>
        <w:spacing w:line="360" w:lineRule="auto"/>
        <w:ind w:left="709" w:firstLine="0"/>
        <w:jc w:val="center"/>
        <w:rPr>
          <w:b/>
          <w:sz w:val="28"/>
          <w:szCs w:val="28"/>
        </w:rPr>
      </w:pPr>
    </w:p>
    <w:p w:rsidR="006D65DD" w:rsidRDefault="006D65DD" w:rsidP="00FB44AA">
      <w:pPr>
        <w:pStyle w:val="20"/>
        <w:spacing w:line="360" w:lineRule="auto"/>
        <w:ind w:left="709" w:firstLine="0"/>
        <w:jc w:val="center"/>
        <w:rPr>
          <w:b/>
          <w:sz w:val="28"/>
          <w:szCs w:val="28"/>
        </w:rPr>
      </w:pPr>
    </w:p>
    <w:p w:rsidR="006D65DD" w:rsidRPr="00664B6D" w:rsidRDefault="006D65DD" w:rsidP="00FB44AA">
      <w:pPr>
        <w:pStyle w:val="20"/>
        <w:spacing w:line="360" w:lineRule="auto"/>
        <w:ind w:left="709" w:firstLine="0"/>
        <w:jc w:val="center"/>
        <w:rPr>
          <w:b/>
          <w:sz w:val="32"/>
          <w:szCs w:val="32"/>
        </w:rPr>
      </w:pPr>
      <w:r w:rsidRPr="00664B6D">
        <w:rPr>
          <w:b/>
          <w:sz w:val="32"/>
          <w:szCs w:val="32"/>
        </w:rPr>
        <w:t>Календарно-тематическое планирование</w:t>
      </w:r>
    </w:p>
    <w:tbl>
      <w:tblPr>
        <w:tblpPr w:leftFromText="180" w:rightFromText="180" w:vertAnchor="text" w:tblpX="-332" w:tblpY="1"/>
        <w:tblOverlap w:val="never"/>
        <w:tblW w:w="15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156"/>
        <w:gridCol w:w="1760"/>
        <w:gridCol w:w="142"/>
        <w:gridCol w:w="283"/>
        <w:gridCol w:w="15"/>
        <w:gridCol w:w="1403"/>
        <w:gridCol w:w="2693"/>
        <w:gridCol w:w="1954"/>
        <w:gridCol w:w="31"/>
        <w:gridCol w:w="1701"/>
        <w:gridCol w:w="141"/>
        <w:gridCol w:w="1844"/>
        <w:gridCol w:w="23"/>
        <w:gridCol w:w="118"/>
        <w:gridCol w:w="542"/>
        <w:gridCol w:w="26"/>
        <w:gridCol w:w="141"/>
        <w:gridCol w:w="823"/>
        <w:gridCol w:w="110"/>
        <w:gridCol w:w="660"/>
        <w:gridCol w:w="150"/>
        <w:gridCol w:w="36"/>
        <w:gridCol w:w="694"/>
      </w:tblGrid>
      <w:tr w:rsidR="006D65DD" w:rsidRPr="007F2505" w:rsidTr="002F7FAE">
        <w:trPr>
          <w:trHeight w:val="848"/>
        </w:trPr>
        <w:tc>
          <w:tcPr>
            <w:tcW w:w="392" w:type="dxa"/>
            <w:vMerge w:val="restart"/>
            <w:textDirection w:val="btLr"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1916" w:type="dxa"/>
            <w:gridSpan w:val="2"/>
            <w:vMerge w:val="restart"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440" w:type="dxa"/>
            <w:gridSpan w:val="3"/>
            <w:vMerge w:val="restart"/>
            <w:textDirection w:val="btLr"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1403" w:type="dxa"/>
            <w:vMerge w:val="restart"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Лексико-грамматический материал</w:t>
            </w:r>
          </w:p>
        </w:tc>
        <w:tc>
          <w:tcPr>
            <w:tcW w:w="2693" w:type="dxa"/>
            <w:vMerge w:val="restart"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5671" w:type="dxa"/>
            <w:gridSpan w:val="5"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Планируемые результаты</w:t>
            </w:r>
          </w:p>
        </w:tc>
        <w:tc>
          <w:tcPr>
            <w:tcW w:w="709" w:type="dxa"/>
            <w:gridSpan w:val="4"/>
            <w:vMerge w:val="restart"/>
            <w:textDirection w:val="btLr"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4" w:type="dxa"/>
            <w:gridSpan w:val="2"/>
            <w:vMerge w:val="restart"/>
            <w:textDirection w:val="btLr"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Домашнее задание</w:t>
            </w:r>
          </w:p>
        </w:tc>
        <w:tc>
          <w:tcPr>
            <w:tcW w:w="770" w:type="dxa"/>
            <w:gridSpan w:val="2"/>
            <w:vMerge w:val="restart"/>
            <w:textDirection w:val="btLr"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по плану</w:t>
            </w:r>
          </w:p>
        </w:tc>
        <w:tc>
          <w:tcPr>
            <w:tcW w:w="880" w:type="dxa"/>
            <w:gridSpan w:val="3"/>
            <w:vMerge w:val="restart"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Дата</w:t>
            </w:r>
            <w:r>
              <w:rPr>
                <w:rFonts w:ascii="Times New Roman" w:hAnsi="Times New Roman"/>
                <w:b/>
              </w:rPr>
              <w:t xml:space="preserve"> по факту</w:t>
            </w:r>
          </w:p>
          <w:p w:rsidR="006D65DD" w:rsidRPr="007F2505" w:rsidRDefault="006D65DD" w:rsidP="002F118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D65DD" w:rsidRPr="007F2505" w:rsidTr="00664B6D">
        <w:trPr>
          <w:cantSplit/>
          <w:trHeight w:val="573"/>
        </w:trPr>
        <w:tc>
          <w:tcPr>
            <w:tcW w:w="392" w:type="dxa"/>
            <w:vMerge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6" w:type="dxa"/>
            <w:gridSpan w:val="2"/>
            <w:vMerge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0" w:type="dxa"/>
            <w:gridSpan w:val="3"/>
            <w:vMerge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03" w:type="dxa"/>
            <w:vMerge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701" w:type="dxa"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метапредметные</w:t>
            </w:r>
          </w:p>
        </w:tc>
        <w:tc>
          <w:tcPr>
            <w:tcW w:w="1985" w:type="dxa"/>
            <w:gridSpan w:val="2"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личностные</w:t>
            </w:r>
          </w:p>
        </w:tc>
        <w:tc>
          <w:tcPr>
            <w:tcW w:w="709" w:type="dxa"/>
            <w:gridSpan w:val="4"/>
            <w:vMerge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64" w:type="dxa"/>
            <w:gridSpan w:val="2"/>
            <w:vMerge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70" w:type="dxa"/>
            <w:gridSpan w:val="2"/>
            <w:vMerge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80" w:type="dxa"/>
            <w:gridSpan w:val="3"/>
            <w:vMerge/>
            <w:textDirection w:val="btLr"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D65DD" w:rsidRPr="007F2505" w:rsidTr="002F7FAE">
        <w:trPr>
          <w:trHeight w:val="810"/>
        </w:trPr>
        <w:tc>
          <w:tcPr>
            <w:tcW w:w="15838" w:type="dxa"/>
            <w:gridSpan w:val="24"/>
            <w:vAlign w:val="center"/>
          </w:tcPr>
          <w:p w:rsidR="006D65DD" w:rsidRPr="007F2505" w:rsidRDefault="006D65DD" w:rsidP="002F118D">
            <w:pPr>
              <w:keepNext/>
              <w:keepLines/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Раздел 1.   Джон Баркер и его семья.</w:t>
            </w: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  <w:sz w:val="24"/>
                <w:szCs w:val="24"/>
              </w:rPr>
              <w:t>Введение лексики по теме «Джон Баркер и его семья».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 xml:space="preserve">cousin, daughter, 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film,</w:t>
            </w:r>
            <w:r w:rsidRPr="007F2505">
              <w:rPr>
                <w:rFonts w:ascii="Times New Roman" w:hAnsi="Times New Roman"/>
                <w:lang w:val="en-US"/>
              </w:rPr>
              <w:t>te</w:t>
            </w:r>
            <w:r>
              <w:rPr>
                <w:rFonts w:ascii="Times New Roman" w:hAnsi="Times New Roman"/>
                <w:lang w:val="en-US"/>
              </w:rPr>
              <w:t>levision (TV), watch, when, why</w:t>
            </w:r>
            <w:r w:rsidRPr="007F2505">
              <w:rPr>
                <w:rFonts w:ascii="Times New Roman" w:hAnsi="Times New Roman"/>
                <w:lang w:val="en-US"/>
              </w:rPr>
              <w:t>, Present Simple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Формир-е «стартовой» мотивации к изуч-ю англ. яз.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Умение работать с новым учебником и рабочей тетрадью.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•знакомятся с новой лексикой и используют ее в речи;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•воспринимают на слух короткие тексты;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Усвоение новой информации, необходимой для решения учебной задачи 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Восприятие речи учителя и одноклассников, доброжелательное </w:t>
            </w:r>
            <w:r>
              <w:rPr>
                <w:rFonts w:ascii="Times New Roman" w:hAnsi="Times New Roman"/>
              </w:rPr>
              <w:t>отношение к  участникам уч.</w:t>
            </w:r>
            <w:r w:rsidRPr="007F2505">
              <w:rPr>
                <w:rFonts w:ascii="Times New Roman" w:hAnsi="Times New Roman"/>
              </w:rPr>
              <w:t>деятельности.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упр.2,3,5 стр. 3-5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2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Джон и его питомцы. Постановка вопросов в настоящем времени. 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  <w:lang w:val="en-US"/>
              </w:rPr>
              <w:t>Present</w:t>
            </w:r>
            <w:r w:rsidRPr="007F2505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Simple</w:t>
            </w:r>
            <w:r w:rsidRPr="007F2505">
              <w:rPr>
                <w:rFonts w:ascii="Times New Roman" w:hAnsi="Times New Roman"/>
              </w:rPr>
              <w:t xml:space="preserve"> (общий, спец. вопросы)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мотивов учебной деят-ти и формир-е личност. смысла учения.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корректировать, вносить изменения в способ действия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•читают отдельные слова, словосочетания;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•ведут диалог-распросс;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Усвоение новой информации, необходимой для решения учебной задачи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речи учителя и одноклассников, мотивация к самореализации в познавательной и учебной деятельности.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1,3,5 стр. 6-8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419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3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Джон и спорт.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Вопросительное слово what.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iCs/>
                <w:lang w:val="en-US"/>
              </w:rPr>
            </w:pPr>
            <w:r w:rsidRPr="007F2505">
              <w:rPr>
                <w:rFonts w:ascii="Times New Roman" w:hAnsi="Times New Roman"/>
                <w:iCs/>
              </w:rPr>
              <w:t>вопросит</w:t>
            </w:r>
            <w:r w:rsidRPr="007F2505">
              <w:rPr>
                <w:rFonts w:ascii="Times New Roman" w:hAnsi="Times New Roman"/>
                <w:iCs/>
                <w:lang w:val="en-US"/>
              </w:rPr>
              <w:t xml:space="preserve">. </w:t>
            </w:r>
            <w:r w:rsidRPr="007F2505">
              <w:rPr>
                <w:rFonts w:ascii="Times New Roman" w:hAnsi="Times New Roman"/>
                <w:iCs/>
              </w:rPr>
              <w:t>слова</w:t>
            </w:r>
            <w:r w:rsidRPr="007F2505">
              <w:rPr>
                <w:rFonts w:ascii="Times New Roman" w:hAnsi="Times New Roman"/>
                <w:iCs/>
                <w:lang w:val="en-US"/>
              </w:rPr>
              <w:t xml:space="preserve">: 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iCs/>
                <w:lang w:val="en-US"/>
              </w:rPr>
            </w:pPr>
            <w:r w:rsidRPr="007F2505">
              <w:rPr>
                <w:rFonts w:ascii="Times New Roman" w:hAnsi="Times New Roman"/>
                <w:iCs/>
                <w:lang w:val="en-US"/>
              </w:rPr>
              <w:t>where, when, why, what, who;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 xml:space="preserve">: always, never, often, 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навыков сотруднич-ва со взрослыми и сверстниками в разных ситуациях.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. 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•знакомятся с вопросительным словом what;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•читают отдельные слова, словосочетания;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Применение полученных знаний при решении учебных задач, 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Идентификация себя с п</w:t>
            </w:r>
            <w:r>
              <w:rPr>
                <w:rFonts w:ascii="Times New Roman" w:hAnsi="Times New Roman"/>
              </w:rPr>
              <w:t>ринадлежностью к народу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 упр. 2,3,4 стр. 9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4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Джон и другие виды деятельности. Притяжательный падеж существительных.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</w:rPr>
              <w:t>притяжат</w:t>
            </w:r>
            <w:r w:rsidRPr="007F2505">
              <w:rPr>
                <w:rFonts w:ascii="Times New Roman" w:hAnsi="Times New Roman"/>
                <w:lang w:val="en-US"/>
              </w:rPr>
              <w:t xml:space="preserve">. </w:t>
            </w:r>
            <w:r w:rsidRPr="007F2505">
              <w:rPr>
                <w:rFonts w:ascii="Times New Roman" w:hAnsi="Times New Roman"/>
              </w:rPr>
              <w:t>местоим</w:t>
            </w:r>
            <w:r w:rsidRPr="007F2505">
              <w:rPr>
                <w:rFonts w:ascii="Times New Roman" w:hAnsi="Times New Roman"/>
                <w:lang w:val="en-US"/>
              </w:rPr>
              <w:t>-</w:t>
            </w:r>
            <w:r w:rsidRPr="007F2505">
              <w:rPr>
                <w:rFonts w:ascii="Times New Roman" w:hAnsi="Times New Roman"/>
              </w:rPr>
              <w:t>я</w:t>
            </w:r>
            <w:r w:rsidRPr="007F2505">
              <w:rPr>
                <w:rFonts w:ascii="Times New Roman" w:hAnsi="Times New Roman"/>
                <w:lang w:val="en-US"/>
              </w:rPr>
              <w:t>: my, your, his, her, its, our, their.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  <w:lang w:val="en-US"/>
              </w:rPr>
              <w:t>Possessive</w:t>
            </w:r>
            <w:r w:rsidRPr="007F2505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Case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этических чувств, доброжелат-ти и эмоц.-нравств. отзывчив-ти, поним-я и сопережив-я чувствам других людей.</w:t>
            </w:r>
          </w:p>
          <w:p w:rsidR="006D65DD" w:rsidRPr="007F2505" w:rsidRDefault="006D65DD" w:rsidP="002F7FAE">
            <w:pPr>
              <w:widowControl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•вычленяют новую лексику в текстах;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Построение элементов диалогического высказывания, 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Доброжелательное отношение к  участникам учебной деятельности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12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5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 w:cs="Courier New"/>
                <w:sz w:val="24"/>
                <w:szCs w:val="24"/>
              </w:rPr>
              <w:t>Интересы Джона. Множественное число существительных (повторение).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interesting, listen, music, piano, program, work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•устанавливают соответствия между произносимыми звуками и транскрипционными знаками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иноязычной речи на слух, применение полученных знаний.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Доброжелательное отношение к  участникам учебной деятельности на основе этических норм.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15-16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6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Работа с текстом «Маргарет Баркер».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Звуко-буквен. соответ-я;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звуки [</w:t>
            </w:r>
            <w:r w:rsidRPr="007F2505">
              <w:rPr>
                <w:rFonts w:ascii="Times New Roman" w:hAnsi="Times New Roman"/>
                <w:lang w:val="en-US"/>
              </w:rPr>
              <w:t>A</w:t>
            </w:r>
            <w:r w:rsidRPr="007F2505">
              <w:rPr>
                <w:rFonts w:ascii="Times New Roman" w:hAnsi="Times New Roman"/>
              </w:rPr>
              <w:t>], [</w:t>
            </w:r>
            <w:r w:rsidRPr="007F2505">
              <w:rPr>
                <w:rFonts w:ascii="Times New Roman" w:hAnsi="Times New Roman"/>
                <w:lang w:val="en-US"/>
              </w:rPr>
              <w:t>L</w:t>
            </w:r>
            <w:r w:rsidRPr="007F2505">
              <w:rPr>
                <w:rFonts w:ascii="Times New Roman" w:hAnsi="Times New Roman"/>
              </w:rPr>
              <w:t>], [</w:t>
            </w:r>
            <w:r w:rsidRPr="007F2505">
              <w:rPr>
                <w:rFonts w:ascii="Times New Roman" w:hAnsi="Times New Roman"/>
                <w:lang w:val="en-US"/>
              </w:rPr>
              <w:t>P</w:t>
            </w:r>
            <w:r w:rsidRPr="007F2505">
              <w:rPr>
                <w:rFonts w:ascii="Times New Roman" w:hAnsi="Times New Roman"/>
              </w:rPr>
              <w:t>], [</w:t>
            </w:r>
            <w:r w:rsidRPr="007F2505">
              <w:rPr>
                <w:rFonts w:ascii="Times New Roman" w:hAnsi="Times New Roman"/>
                <w:lang w:val="en-US"/>
              </w:rPr>
              <w:t>W</w:t>
            </w:r>
            <w:r w:rsidRPr="007F2505">
              <w:rPr>
                <w:rFonts w:ascii="Times New Roman" w:hAnsi="Times New Roman"/>
              </w:rPr>
              <w:t>], [</w:t>
            </w:r>
            <w:r w:rsidRPr="007F2505">
              <w:rPr>
                <w:rFonts w:ascii="Times New Roman" w:hAnsi="Times New Roman"/>
                <w:lang w:val="en-US"/>
              </w:rPr>
              <w:t>w</w:t>
            </w:r>
            <w:r w:rsidRPr="007F2505">
              <w:rPr>
                <w:rFonts w:ascii="Times New Roman" w:hAnsi="Times New Roman"/>
              </w:rPr>
              <w:t>]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•читают и понимают  текст с различной глубиной проникновения в его содержание;</w:t>
            </w:r>
          </w:p>
        </w:tc>
        <w:tc>
          <w:tcPr>
            <w:tcW w:w="1701" w:type="dxa"/>
          </w:tcPr>
          <w:p w:rsidR="006D65DD" w:rsidRPr="004F7DB2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4F7DB2">
              <w:rPr>
                <w:rFonts w:ascii="Times New Roman" w:hAnsi="Times New Roman"/>
              </w:rPr>
              <w:t>Восприятие иноязычной речи на слух, применение полученных знани</w:t>
            </w:r>
            <w:r>
              <w:rPr>
                <w:rFonts w:ascii="Times New Roman" w:hAnsi="Times New Roman"/>
              </w:rPr>
              <w:t>й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Доброжелательное отношение к  участникам учебной деятельности 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18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251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7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 w:cs="Courier New"/>
                <w:sz w:val="24"/>
                <w:szCs w:val="24"/>
              </w:rPr>
              <w:t>Обобщающий урок по теме «Джон Баркер и его семья».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Лексика цикла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 Развитие нравственно – этического оценивания усваиваемого материала.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•пишут новые слова изолированно и в контексте;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Формулирование выводов (из услышанного);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Доброжелательное отношение к другим участникам 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</w:t>
            </w:r>
            <w:r>
              <w:rPr>
                <w:rFonts w:ascii="Times New Roman" w:hAnsi="Times New Roman"/>
              </w:rPr>
              <w:t>рованн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2,3,5 стр. 20-21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532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8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Контрольная работа №1 по теме «Джон Баркер и его семья».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Определяют последовательность промежуточных целей с учетом конечного результата.   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2505">
              <w:rPr>
                <w:rFonts w:ascii="Times New Roman" w:hAnsi="Times New Roman"/>
                <w:sz w:val="24"/>
                <w:szCs w:val="24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осуществляют рефлексию, определяя, чему они научились.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Построение высказывания в соответствии с коммуникативными задачами.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Умение вести диалог на основе равноправных отношений и взаимного уважения.  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Урок применения  знаний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9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  <w:sz w:val="24"/>
                <w:szCs w:val="24"/>
              </w:rPr>
              <w:t>Проект «Мое семейное дерево».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Интерес к способам решения новой задачи.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•выполняют проектное задание;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творчества.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Комбин.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15838" w:type="dxa"/>
            <w:gridSpan w:val="24"/>
            <w:vAlign w:val="center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Раздел 2. Мой день.</w:t>
            </w:r>
          </w:p>
        </w:tc>
      </w:tr>
      <w:tr w:rsidR="006D65DD" w:rsidRPr="007F2505" w:rsidTr="00664B6D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10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Введение лексики по теме «Мой день».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Begin,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breakfast, dress,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finish, get up,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be on time, home, lunch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Личностные: 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Формирование мотива, реализующего потребность в социально значимой деятельности.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5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•воспринимают на слух слова, словосочетания, короткие тексты, диалоги;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3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Усвоение новой информации, необходимой для решения учебной задачи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Проявление уважения к ценностям других народо</w:t>
            </w: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22-23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664B6D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11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Занятия спортом членов семьи. Настоящее длительное время (</w:t>
            </w:r>
            <w:r w:rsidRPr="007F2505">
              <w:rPr>
                <w:rFonts w:ascii="Times New Roman" w:hAnsi="Times New Roman"/>
                <w:lang w:val="en-US"/>
              </w:rPr>
              <w:t>Present</w:t>
            </w:r>
            <w:r w:rsidRPr="007F2505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Continuous</w:t>
            </w:r>
            <w:r w:rsidRPr="007F2505">
              <w:rPr>
                <w:rFonts w:ascii="Times New Roman" w:hAnsi="Times New Roman"/>
              </w:rPr>
              <w:t>)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 xml:space="preserve">Present Simple and Present Continuous 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Личностные: 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Формир-е уважит. отношения к истории и культуре других народов.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•знакомятся с настоящим длительным временем.</w:t>
            </w:r>
          </w:p>
        </w:tc>
        <w:tc>
          <w:tcPr>
            <w:tcW w:w="173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иноязычной речи на слух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Проявление понимания и уважения к культур</w:t>
            </w:r>
            <w:r>
              <w:rPr>
                <w:rFonts w:ascii="Times New Roman" w:hAnsi="Times New Roman"/>
              </w:rPr>
              <w:t>е</w:t>
            </w:r>
            <w:r w:rsidRPr="007F2505">
              <w:rPr>
                <w:rFonts w:ascii="Times New Roman" w:hAnsi="Times New Roman"/>
              </w:rPr>
              <w:t xml:space="preserve"> других народов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24-25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664B6D">
        <w:trPr>
          <w:trHeight w:val="1723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12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Занятия людей в момент речи.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 xml:space="preserve"> Употребление настоящего длительного времени.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After, come, every, lesson, swimming pool, take, wash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Формир-е целост. взгляда на мир в его органичном единстве и разнообразии народов и культур.</w:t>
            </w:r>
          </w:p>
        </w:tc>
        <w:tc>
          <w:tcPr>
            <w:tcW w:w="195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•проводят сопоставление двух известных им настоящих грамматических времен;</w:t>
            </w:r>
          </w:p>
        </w:tc>
        <w:tc>
          <w:tcPr>
            <w:tcW w:w="173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  <w:sz w:val="24"/>
                <w:szCs w:val="24"/>
              </w:rPr>
              <w:t xml:space="preserve">Восприятие иноязычной речи на слух, 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Проявление понимания и уважения к ценностям культур других народов.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27-28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664B6D">
        <w:trPr>
          <w:trHeight w:val="1606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13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Типичные занятия людей в воскресный день. Отрицательная форма </w:t>
            </w:r>
            <w:r w:rsidRPr="007F2505">
              <w:rPr>
                <w:rFonts w:ascii="Times New Roman" w:hAnsi="Times New Roman"/>
                <w:lang w:val="en-US"/>
              </w:rPr>
              <w:t>Present</w:t>
            </w:r>
            <w:r w:rsidRPr="007F2505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Continuous</w:t>
            </w:r>
            <w:r w:rsidRPr="007F2505">
              <w:rPr>
                <w:rFonts w:ascii="Times New Roman" w:hAnsi="Times New Roman"/>
              </w:rPr>
              <w:t>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Отрицательные предложения в Present </w:t>
            </w:r>
            <w:r w:rsidRPr="007F2505">
              <w:rPr>
                <w:rFonts w:ascii="Times New Roman" w:hAnsi="Times New Roman"/>
                <w:lang w:val="en-US"/>
              </w:rPr>
              <w:t>Continuous</w:t>
            </w:r>
            <w:r w:rsidRPr="007F250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Формирование навыков 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языковых и познавательных способностей, 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адаптации в динамично меняющемся мире.</w:t>
            </w:r>
          </w:p>
        </w:tc>
        <w:tc>
          <w:tcPr>
            <w:tcW w:w="195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•делают логические выводы о струк</w:t>
            </w:r>
            <w:r>
              <w:rPr>
                <w:rFonts w:ascii="Times New Roman" w:hAnsi="Times New Roman"/>
              </w:rPr>
              <w:t xml:space="preserve">туре отрицательных предложений </w:t>
            </w:r>
            <w:r w:rsidRPr="007F2505">
              <w:rPr>
                <w:rFonts w:ascii="Times New Roman" w:hAnsi="Times New Roman"/>
              </w:rPr>
              <w:t>;</w:t>
            </w:r>
          </w:p>
        </w:tc>
        <w:tc>
          <w:tcPr>
            <w:tcW w:w="173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Усвоение новой информации, первичное закрепление нового в чтении 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7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Доброжелательное отношение к  участникам учебной деятельности.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3,4,5 стр. 29-30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664B6D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14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Типичное утро школьника.  Вопросительная форма Present </w:t>
            </w:r>
            <w:r w:rsidRPr="007F2505">
              <w:rPr>
                <w:rFonts w:ascii="Times New Roman" w:hAnsi="Times New Roman"/>
                <w:lang w:val="en-US"/>
              </w:rPr>
              <w:t>Continuous</w:t>
            </w:r>
            <w:r w:rsidRPr="007F2505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Умение устанавливать доброжелательные отношения с одноклассниками, развитие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готовности к сотрудничеству.</w:t>
            </w:r>
          </w:p>
        </w:tc>
        <w:tc>
          <w:tcPr>
            <w:tcW w:w="195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664B6D">
            <w:pPr>
              <w:keepNext/>
              <w:keepLines/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•делают логические выводы о структуре вопросительных  предложений в present сont.;</w:t>
            </w:r>
          </w:p>
        </w:tc>
        <w:tc>
          <w:tcPr>
            <w:tcW w:w="173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иноязычной речи на слух с учетом поставленной задачи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both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Доброжелательное отношение к  участникам учебной деятельности.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2,3.4 стр. 31-32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664B6D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15</w:t>
            </w:r>
          </w:p>
        </w:tc>
        <w:tc>
          <w:tcPr>
            <w:tcW w:w="1916" w:type="dxa"/>
            <w:gridSpan w:val="2"/>
          </w:tcPr>
          <w:p w:rsidR="006D65DD" w:rsidRPr="002F118D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2F118D">
              <w:rPr>
                <w:rFonts w:ascii="Times New Roman" w:hAnsi="Times New Roman" w:cs="Courier New"/>
              </w:rPr>
              <w:t>Работа с текстом «Салли  Баркер». Обобщающий урок по теме «Мой день».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самост-ти и личной ответст-ти за свои поступки на основе представл-й о нравств. нормах.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5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664B6D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•читают и понимают  текст с различной глубиной проникновения в их содержание;</w:t>
            </w:r>
          </w:p>
        </w:tc>
        <w:tc>
          <w:tcPr>
            <w:tcW w:w="173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Построение краткого монологического высказывания, восприятие текста 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Восприятие речи учителя и одноклассников, положительное отношение к чужой точке 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35-36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664B6D">
        <w:trPr>
          <w:trHeight w:val="591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16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  <w:sz w:val="24"/>
                <w:szCs w:val="24"/>
              </w:rPr>
              <w:t>Контрольная работа по теме «Мой день».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Самоопределение. Ориентация на понимание причин успеха и неудачи в учебной деятельности.</w:t>
            </w:r>
          </w:p>
        </w:tc>
        <w:tc>
          <w:tcPr>
            <w:tcW w:w="195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•осуществляют рефлексию, определяя, чему они научились.</w:t>
            </w:r>
          </w:p>
        </w:tc>
        <w:tc>
          <w:tcPr>
            <w:tcW w:w="173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</w:t>
            </w:r>
            <w:r>
              <w:rPr>
                <w:rFonts w:ascii="Times New Roman" w:hAnsi="Times New Roman"/>
              </w:rPr>
              <w:t>тие мышления, памяти, внимания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Дисциплинированность, последовательность, настойчивость 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664B6D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17 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 w:cs="Courier New"/>
                <w:sz w:val="24"/>
                <w:szCs w:val="24"/>
              </w:rPr>
              <w:t>Проектная работа по теме «Мой день».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Личностные: 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Интерес к способам решения новой задачи.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5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•выполняют проектное задание</w:t>
            </w:r>
          </w:p>
        </w:tc>
        <w:tc>
          <w:tcPr>
            <w:tcW w:w="173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творчества.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Положительно</w:t>
            </w:r>
            <w:r>
              <w:rPr>
                <w:rFonts w:ascii="Times New Roman" w:hAnsi="Times New Roman"/>
              </w:rPr>
              <w:t>е отношение к процесс. познания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664B6D">
        <w:trPr>
          <w:trHeight w:val="707"/>
        </w:trPr>
        <w:tc>
          <w:tcPr>
            <w:tcW w:w="15838" w:type="dxa"/>
            <w:gridSpan w:val="24"/>
            <w:vAlign w:val="center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Раздел 3. Мой дом.</w:t>
            </w:r>
          </w:p>
        </w:tc>
      </w:tr>
      <w:tr w:rsidR="006D65DD" w:rsidRPr="007F2505" w:rsidTr="002F7FAE">
        <w:trPr>
          <w:trHeight w:val="699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18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Мой дом. Введение лексики. 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Garden</w:t>
            </w:r>
            <w:r w:rsidRPr="000A5A27">
              <w:rPr>
                <w:rFonts w:ascii="Times New Roman" w:hAnsi="Times New Roman"/>
                <w:lang w:val="en-US"/>
              </w:rPr>
              <w:t xml:space="preserve">, </w:t>
            </w:r>
            <w:r w:rsidRPr="007F2505">
              <w:rPr>
                <w:rFonts w:ascii="Times New Roman" w:hAnsi="Times New Roman"/>
                <w:lang w:val="en-US"/>
              </w:rPr>
              <w:t>bathroom</w:t>
            </w:r>
            <w:r w:rsidRPr="000A5A27">
              <w:rPr>
                <w:rFonts w:ascii="Times New Roman" w:hAnsi="Times New Roman"/>
                <w:lang w:val="en-US"/>
              </w:rPr>
              <w:t xml:space="preserve">, </w:t>
            </w:r>
            <w:r w:rsidRPr="007F2505">
              <w:rPr>
                <w:rFonts w:ascii="Times New Roman" w:hAnsi="Times New Roman"/>
                <w:lang w:val="en-US"/>
              </w:rPr>
              <w:t>flat</w:t>
            </w:r>
            <w:r w:rsidRPr="000A5A27">
              <w:rPr>
                <w:rFonts w:ascii="Times New Roman" w:hAnsi="Times New Roman"/>
                <w:lang w:val="en-US"/>
              </w:rPr>
              <w:t xml:space="preserve">, </w:t>
            </w:r>
            <w:r w:rsidRPr="007F2505">
              <w:rPr>
                <w:rFonts w:ascii="Times New Roman" w:hAnsi="Times New Roman"/>
                <w:lang w:val="en-US"/>
              </w:rPr>
              <w:t>kitchen</w:t>
            </w:r>
            <w:r w:rsidRPr="000A5A27">
              <w:rPr>
                <w:rFonts w:ascii="Times New Roman" w:hAnsi="Times New Roman"/>
                <w:lang w:val="en-US"/>
              </w:rPr>
              <w:t xml:space="preserve">, </w:t>
            </w:r>
            <w:r w:rsidRPr="007F2505">
              <w:rPr>
                <w:rFonts w:ascii="Times New Roman" w:hAnsi="Times New Roman"/>
                <w:lang w:val="en-US"/>
              </w:rPr>
              <w:t>living</w:t>
            </w:r>
            <w:r w:rsidRPr="000A5A27">
              <w:rPr>
                <w:rFonts w:ascii="Times New Roman" w:hAnsi="Times New Roman"/>
                <w:lang w:val="en-US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room</w:t>
            </w:r>
            <w:r w:rsidRPr="000A5A27">
              <w:rPr>
                <w:rFonts w:ascii="Times New Roman" w:hAnsi="Times New Roman"/>
                <w:lang w:val="en-US"/>
              </w:rPr>
              <w:t xml:space="preserve">, </w:t>
            </w:r>
            <w:r w:rsidRPr="007F2505">
              <w:rPr>
                <w:rFonts w:ascii="Times New Roman" w:hAnsi="Times New Roman"/>
                <w:lang w:val="en-US"/>
              </w:rPr>
              <w:t>modern, show.</w:t>
            </w:r>
            <w:r w:rsidRPr="007F2505">
              <w:rPr>
                <w:rFonts w:ascii="Courier New" w:hAnsi="Courier New" w:cs="Courier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Личностные: 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Формир-е мотивации к бережному отношению к материальным и духовным ценностям.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•воспринимают на слух слова, словосочетания, короткие тексты, диалоги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иноязычной речи на слух с учетом поставленной задачи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  <w:sz w:val="24"/>
                <w:szCs w:val="24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</w:t>
            </w:r>
            <w:r w:rsidRPr="007F2505">
              <w:rPr>
                <w:rFonts w:ascii="Times New Roman" w:hAnsi="Times New Roman"/>
                <w:lang w:val="en-US"/>
              </w:rPr>
              <w:t xml:space="preserve"> </w:t>
            </w:r>
            <w:r w:rsidRPr="007F2505">
              <w:rPr>
                <w:rFonts w:ascii="Times New Roman" w:hAnsi="Times New Roman"/>
              </w:rPr>
              <w:t>упр</w:t>
            </w:r>
            <w:r w:rsidRPr="007F2505">
              <w:rPr>
                <w:rFonts w:ascii="Times New Roman" w:hAnsi="Times New Roman"/>
                <w:lang w:val="en-US"/>
              </w:rPr>
              <w:t xml:space="preserve">. 2,3,4 </w:t>
            </w:r>
            <w:r w:rsidRPr="007F2505">
              <w:rPr>
                <w:rFonts w:ascii="Times New Roman" w:hAnsi="Times New Roman"/>
              </w:rPr>
              <w:t>стр</w:t>
            </w:r>
            <w:r w:rsidRPr="007F2505">
              <w:rPr>
                <w:rFonts w:ascii="Times New Roman" w:hAnsi="Times New Roman"/>
                <w:lang w:val="en-US"/>
              </w:rPr>
              <w:t xml:space="preserve">. </w:t>
            </w:r>
            <w:r w:rsidRPr="007F2505">
              <w:rPr>
                <w:rFonts w:ascii="Times New Roman" w:hAnsi="Times New Roman"/>
              </w:rPr>
              <w:t>40-41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19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Дом Джона Баркера. Знакомство с предлогами места.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 xml:space="preserve">Behind, in front of, </w:t>
            </w:r>
          </w:p>
          <w:p w:rsidR="006D65DD" w:rsidRPr="004F7DB2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 xml:space="preserve">left, on the left, middle, next (to), </w:t>
            </w:r>
            <w:r>
              <w:rPr>
                <w:rFonts w:ascii="Times New Roman" w:hAnsi="Times New Roman"/>
                <w:lang w:val="en-US"/>
              </w:rPr>
              <w:t>right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Личностные: 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Формир-е мотивации к более подробному изуч-ю предмета.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•продолжают знакомиться с личными местоимениями;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иноязычной речи на слух с учетом поставленной задачи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Любознательность и стремление расширять кругозор.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45-46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20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Мебель. Личные местоимения.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Armchair, bookcase, cupboard, downstairs, ready, sofa, upstairs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Личностные: 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Формирование ценностных ориентиров и смыслов учебной деятельности на основе развития познавательных интересов.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•читают и понимают  текст с различной глубиной проникновения в его содержание;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Усвоение новой информации, применение полученных знаний,.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речи учителя и одноклассников, оценка своей учебной деятельности.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47-49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21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Типичное жилище англичанина.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Формир-е установок на уважит. отношение к иному мнению, к истории и культуре других народов.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•знакомятся с притяжательными местоимениями;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Восприятие иноязычной речи на слух 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Доброжелательное отношение к  участникам учебной деятельности.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</w:t>
            </w:r>
            <w:r w:rsidRPr="007F2505">
              <w:rPr>
                <w:rFonts w:ascii="Times New Roman" w:hAnsi="Times New Roman"/>
                <w:lang w:val="en-US"/>
              </w:rPr>
              <w:t xml:space="preserve"> </w:t>
            </w:r>
            <w:r w:rsidRPr="007F2505">
              <w:rPr>
                <w:rFonts w:ascii="Times New Roman" w:hAnsi="Times New Roman"/>
              </w:rPr>
              <w:t>упр</w:t>
            </w:r>
            <w:r w:rsidRPr="007F2505">
              <w:rPr>
                <w:rFonts w:ascii="Times New Roman" w:hAnsi="Times New Roman"/>
                <w:lang w:val="en-US"/>
              </w:rPr>
              <w:t xml:space="preserve">. 2,3,4 </w:t>
            </w:r>
            <w:r w:rsidRPr="007F2505">
              <w:rPr>
                <w:rFonts w:ascii="Times New Roman" w:hAnsi="Times New Roman"/>
              </w:rPr>
              <w:t>стр</w:t>
            </w:r>
            <w:r w:rsidRPr="007F2505">
              <w:rPr>
                <w:rFonts w:ascii="Times New Roman" w:hAnsi="Times New Roman"/>
                <w:lang w:val="en-US"/>
              </w:rPr>
              <w:t xml:space="preserve">. </w:t>
            </w:r>
            <w:r w:rsidRPr="007F2505">
              <w:rPr>
                <w:rFonts w:ascii="Times New Roman" w:hAnsi="Times New Roman"/>
              </w:rPr>
              <w:t>50-51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22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</w:rPr>
              <w:t>Конструкция</w:t>
            </w:r>
            <w:r w:rsidRPr="007F2505">
              <w:rPr>
                <w:rFonts w:ascii="Times New Roman" w:hAnsi="Times New Roman"/>
                <w:lang w:val="en-US"/>
              </w:rPr>
              <w:t xml:space="preserve"> how many. </w:t>
            </w:r>
            <w:r w:rsidRPr="007F2505">
              <w:rPr>
                <w:rFonts w:ascii="Times New Roman" w:hAnsi="Times New Roman"/>
              </w:rPr>
              <w:t>Предлоги</w:t>
            </w:r>
            <w:r w:rsidRPr="007F2505">
              <w:rPr>
                <w:rFonts w:ascii="Times New Roman" w:hAnsi="Times New Roman"/>
                <w:lang w:val="en-US"/>
              </w:rPr>
              <w:t xml:space="preserve"> in/on.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Carpet, comfortable, cosy,  messy, picture, tidy, wide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Формирование мотивации к развитию учебной деятельности, формирование личностного смысла учения.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•знакомятся со средствами понятия «Сколько?»;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•и</w:t>
            </w:r>
            <w:r>
              <w:rPr>
                <w:rFonts w:ascii="Times New Roman" w:hAnsi="Times New Roman"/>
              </w:rPr>
              <w:t xml:space="preserve">спользуют в речи грамм. </w:t>
            </w:r>
            <w:r w:rsidRPr="007F2505">
              <w:rPr>
                <w:rFonts w:ascii="Times New Roman" w:hAnsi="Times New Roman"/>
              </w:rPr>
              <w:t>времена present simple и present continuous.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Усвоение новой информации, применение полученных знаний, умение работать в парах, чтение текста 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Доброжелательное отношение к  участникам учебной деятельности.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53-54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23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Работа с текстом «Пятизвездочный отель».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Формирование мотива, реализующего потребность в социально значимой и социально оцениваем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деят-ти.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•читают и понимают  текст с различной глубиной проникновения в его содержание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Применение полученных знаний, чтение текста с учетом поставленной задачи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речи учителя и одноклассников, оценка своей учебной деятельности.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55-56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24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Обобщающий урок по теме «Мой дом».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 Развитие нравственно – этического оценивания усваиваемого материала.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•пишут новые слова изолированно и в контексте;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Применение полученных знаний, чтение текста с учетом поставленной задачи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речи учителя и однок</w:t>
            </w:r>
            <w:r>
              <w:rPr>
                <w:rFonts w:ascii="Times New Roman" w:hAnsi="Times New Roman"/>
              </w:rPr>
              <w:t>лассников, оценка своей учеб.деятельности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Урок обобщения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 стр. 58-59</w:t>
            </w: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397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25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Контрольная работа №3 по теме «Мой дом».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Самоопределение. Ориентация на понимание причин успеха и неудачи в учебной деятельности.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•осуществляют рефлексию, определяя, чему они научились.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мышления, памяти, внимания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Дисциплинированность, посл</w:t>
            </w:r>
            <w:r>
              <w:rPr>
                <w:rFonts w:ascii="Times New Roman" w:hAnsi="Times New Roman"/>
              </w:rPr>
              <w:t xml:space="preserve">едовательность, настойчивость 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 xml:space="preserve">рок прим знаний 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26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Проектная работа по теме «Моя комната».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самостоятельно определять важность или необходимость выполнения различных задания в учебном процессе и жизненных ситуациях. 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•выполняют проектное задание;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поводят итоги проделанной работы, оценивают свои результаты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творчества.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707"/>
        </w:trPr>
        <w:tc>
          <w:tcPr>
            <w:tcW w:w="15838" w:type="dxa"/>
            <w:gridSpan w:val="24"/>
            <w:vAlign w:val="center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Раздел 4. Моя школа.</w:t>
            </w: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27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  <w:sz w:val="24"/>
                <w:szCs w:val="24"/>
              </w:rPr>
              <w:t>Введение лексики по теме «Школа».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Before,  blackboard, class, classroom, give, plant, put, windowsill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Формир-е мотивации к учебной деят-ти и личност. смысла учения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•воспринимают на слух слова, словосочетания, короткие тексты, диалоги;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иноязычной речи на слух с учетом поставленной задачи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Любознательность и стремление расширять кругозор.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61-62</w:t>
            </w: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980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28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Школьный день.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Введение конструкции there is, there are.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  <w:lang w:val="en-US"/>
              </w:rPr>
              <w:t>There</w:t>
            </w:r>
            <w:r w:rsidRPr="007F2505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is</w:t>
            </w:r>
            <w:r w:rsidRPr="007F2505">
              <w:rPr>
                <w:rFonts w:ascii="Times New Roman" w:hAnsi="Times New Roman"/>
              </w:rPr>
              <w:t xml:space="preserve">, </w:t>
            </w:r>
            <w:r w:rsidRPr="007F2505">
              <w:rPr>
                <w:rFonts w:ascii="Times New Roman" w:hAnsi="Times New Roman"/>
                <w:lang w:val="en-US"/>
              </w:rPr>
              <w:t>there</w:t>
            </w:r>
            <w:r w:rsidRPr="007F2505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are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Проявление познавательной инициативы. Проявление интереса к математическому содержанию.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•знакомятся с конструкцией thereis/thereare в утвердительных и отрицательных предложениях;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внимания, восприятие иноязычной речи на слух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Проявление понимания и уважения к ценностям культур других народов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63</w:t>
            </w: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29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Сборы в школу. Отрицания в конструкции there is , there are.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Bread, butter, jam, juice, soup, tea, water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Формирование ценностных ориентиров и смыслов учебной деятельности на основе развития познавательных интересов.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•знакомятся с конструкцией thereis/thereare в утвердительных и отрицательных предложениях;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памяти, мышления, внимания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2,3,5 стр. 64-65</w:t>
            </w: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30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Конструкция</w:t>
            </w:r>
            <w:r w:rsidRPr="007F2505">
              <w:rPr>
                <w:rFonts w:ascii="Times New Roman" w:hAnsi="Times New Roman"/>
                <w:lang w:val="en-US"/>
              </w:rPr>
              <w:t xml:space="preserve"> there is/there are. </w:t>
            </w:r>
            <w:r w:rsidRPr="007F2505">
              <w:rPr>
                <w:rFonts w:ascii="Times New Roman" w:hAnsi="Times New Roman"/>
              </w:rPr>
              <w:t>Вопросительная форма.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Формирование мотива, реализующего потребность в социально значимой  деятельности..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•знакомятся с конструкцией thereis/thereare в вопросительных предложениях.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Слуховая дифференциация, закрепление полученных знаний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Любознательность и стремление расширять кругозор.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2,3,5 стр. 66-67</w:t>
            </w: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31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Мой класс.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Answer, ask, close, open, question, understand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Умение выделить нравственный аспект поведения.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•знакомятся с конструкцией thereis/thereare в вопросительных предложениях;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Закрепление полученных знаний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Положительное отношение к процессу познания, 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68</w:t>
            </w: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32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Работа с текстом «Школа Марии».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 xml:space="preserve">Формир-е уважит. отношения к культуре других народов, осознание своей этнической принадл-ти, 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•читают и понимают  текст с различной глубиной проникновения в его содержание;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Закрепление полученных знаний, чтение текста с учетом поставленной задачи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3,4,5 стр. 70-72</w:t>
            </w: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33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Обобщающий урок по теме «Моя школа».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Лексика цикла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нравственно – этического оценивания усваиваемого материала.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•пишут новые слова изолированно и в контексте;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иноязычной речи на слух с учетом поставленной задачи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речи учителя и одноклассников.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73-74</w:t>
            </w: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34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Контрольная работа №4 по теме «Моя школа».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Самоопределение. Ориентация на понимание причин успеха и неудачи в учебной деятельности.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•осуществляют рефлексию, определяя, чему они научились.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мышления, памяти, внимания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Дисциплинированность, последовательность, на</w:t>
            </w:r>
            <w:r>
              <w:rPr>
                <w:rFonts w:ascii="Times New Roman" w:hAnsi="Times New Roman"/>
              </w:rPr>
              <w:t>стойчивость и самостоятельн.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применения знаний 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35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Проектная работа по теме «Моя  классная комната».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 Интерес к способам решения новой задачи.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его реализации.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•выполняют проектное задание.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творчества.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</w:t>
            </w:r>
          </w:p>
        </w:tc>
        <w:tc>
          <w:tcPr>
            <w:tcW w:w="964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759"/>
        </w:trPr>
        <w:tc>
          <w:tcPr>
            <w:tcW w:w="15838" w:type="dxa"/>
            <w:gridSpan w:val="24"/>
            <w:vAlign w:val="center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Раздел 5. Еда и напитки.</w:t>
            </w: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36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Ведение лексики по теме «Еда». Правила поведения для учеников школы.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Enjoy, favorite, make, tasty, think, walk, wonderful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Умение соотносить поступки с нормами поведение.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•воспринимают на слух слова, словосочетания, короткие тексты, диалоги;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иноязычной речи на слух с учетом поставленной задачи</w:t>
            </w:r>
          </w:p>
        </w:tc>
        <w:tc>
          <w:tcPr>
            <w:tcW w:w="200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Любознательность и стремление расширять кругозор, проявление понимани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75-76</w:t>
            </w:r>
          </w:p>
        </w:tc>
        <w:tc>
          <w:tcPr>
            <w:tcW w:w="73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37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 w:cs="Courier New"/>
                <w:sz w:val="24"/>
                <w:szCs w:val="24"/>
              </w:rPr>
              <w:t>Составление диалогов по теме «Мой любимый напиток».</w:t>
            </w:r>
            <w:r w:rsidRPr="007F250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2048B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pizza, hamburger, salad, yogurt, sandwich, chocolate, tomatoes, omelett</w:t>
            </w:r>
            <w:r>
              <w:rPr>
                <w:rFonts w:ascii="Times New Roman" w:hAnsi="Times New Roman"/>
              </w:rPr>
              <w:t>е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Примеряют на себе роль социально активной личности.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•составляют диалоги по образцу;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•составляют вопросы с конструкцией thereis/thereare.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Различение на слух слов единой тематики, усвоение новой информации</w:t>
            </w:r>
          </w:p>
        </w:tc>
        <w:tc>
          <w:tcPr>
            <w:tcW w:w="200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речи учителя и одноклассников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3,4,5 стр. 78-79</w:t>
            </w:r>
          </w:p>
        </w:tc>
        <w:tc>
          <w:tcPr>
            <w:tcW w:w="92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38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Безличные предложения.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cheese, cornflakes, ham, porridge, sugar, cream, bacon, fridge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Разв-е мотивов учебной деят-ти и формир-е личност. смысла учения.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•вспоминают конструкцию itis (it’s) и случаи ее употребления;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иноязычной речи на слух с учетом поставленной задачи</w:t>
            </w:r>
          </w:p>
        </w:tc>
        <w:tc>
          <w:tcPr>
            <w:tcW w:w="200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Любознательность и стремление расширять кругозор, восприятие речи одноклассников.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79-80</w:t>
            </w:r>
          </w:p>
        </w:tc>
        <w:tc>
          <w:tcPr>
            <w:tcW w:w="92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271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39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Завтрак дома. Конструкция would you like.  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Степени сравнения прилагательных.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would you like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Умение соотносить поступки с нормами поведения.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•знакомятся с  конструкцией would you like и используют её в речи;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Воспроизведение по памяти информации, необходимой для </w:t>
            </w:r>
            <w:r>
              <w:rPr>
                <w:rFonts w:ascii="Times New Roman" w:hAnsi="Times New Roman"/>
              </w:rPr>
              <w:t>учеб</w:t>
            </w:r>
            <w:r w:rsidRPr="007F2505">
              <w:rPr>
                <w:rFonts w:ascii="Times New Roman" w:hAnsi="Times New Roman"/>
              </w:rPr>
              <w:t>задачи</w:t>
            </w:r>
          </w:p>
        </w:tc>
        <w:tc>
          <w:tcPr>
            <w:tcW w:w="200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Любознательность и стремление расширять кругозор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</w:t>
            </w:r>
            <w:r w:rsidRPr="007F2505">
              <w:rPr>
                <w:rFonts w:ascii="Times New Roman" w:hAnsi="Times New Roman"/>
                <w:lang w:val="en-US"/>
              </w:rPr>
              <w:t xml:space="preserve"> </w:t>
            </w:r>
            <w:r w:rsidRPr="007F2505">
              <w:rPr>
                <w:rFonts w:ascii="Times New Roman" w:hAnsi="Times New Roman"/>
              </w:rPr>
              <w:t>упр</w:t>
            </w:r>
            <w:r w:rsidRPr="007F2505">
              <w:rPr>
                <w:rFonts w:ascii="Times New Roman" w:hAnsi="Times New Roman"/>
                <w:lang w:val="en-US"/>
              </w:rPr>
              <w:t xml:space="preserve">. 2,3,4 </w:t>
            </w:r>
            <w:r w:rsidRPr="007F2505">
              <w:rPr>
                <w:rFonts w:ascii="Times New Roman" w:hAnsi="Times New Roman"/>
              </w:rPr>
              <w:t>стр</w:t>
            </w:r>
            <w:r w:rsidRPr="007F2505">
              <w:rPr>
                <w:rFonts w:ascii="Times New Roman" w:hAnsi="Times New Roman"/>
                <w:lang w:val="en-US"/>
              </w:rPr>
              <w:t xml:space="preserve">. </w:t>
            </w:r>
            <w:r w:rsidRPr="007F2505">
              <w:rPr>
                <w:rFonts w:ascii="Times New Roman" w:hAnsi="Times New Roman"/>
              </w:rPr>
              <w:t>82</w:t>
            </w:r>
          </w:p>
        </w:tc>
        <w:tc>
          <w:tcPr>
            <w:tcW w:w="92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40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</w:rPr>
              <w:t>Традиции</w:t>
            </w:r>
            <w:r w:rsidRPr="007F2505">
              <w:rPr>
                <w:rFonts w:ascii="Times New Roman" w:hAnsi="Times New Roman"/>
                <w:lang w:val="en-US"/>
              </w:rPr>
              <w:t xml:space="preserve"> </w:t>
            </w:r>
            <w:r w:rsidRPr="007F2505">
              <w:rPr>
                <w:rFonts w:ascii="Times New Roman" w:hAnsi="Times New Roman"/>
              </w:rPr>
              <w:t>питания</w:t>
            </w:r>
            <w:r w:rsidRPr="007F2505">
              <w:rPr>
                <w:rFonts w:ascii="Times New Roman" w:hAnsi="Times New Roman"/>
                <w:lang w:val="en-US"/>
              </w:rPr>
              <w:t xml:space="preserve"> </w:t>
            </w:r>
            <w:r w:rsidRPr="007F2505">
              <w:rPr>
                <w:rFonts w:ascii="Times New Roman" w:hAnsi="Times New Roman"/>
              </w:rPr>
              <w:t>в</w:t>
            </w:r>
            <w:r w:rsidRPr="007F2505">
              <w:rPr>
                <w:rFonts w:ascii="Times New Roman" w:hAnsi="Times New Roman"/>
                <w:lang w:val="en-US"/>
              </w:rPr>
              <w:t xml:space="preserve"> </w:t>
            </w:r>
            <w:r w:rsidRPr="007F2505">
              <w:rPr>
                <w:rFonts w:ascii="Times New Roman" w:hAnsi="Times New Roman"/>
              </w:rPr>
              <w:t>Англии</w:t>
            </w:r>
            <w:r w:rsidRPr="007F2505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2048B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chicken, cucumber, dinner, potato, rice, sup</w:t>
            </w:r>
            <w:r>
              <w:rPr>
                <w:rFonts w:ascii="Times New Roman" w:hAnsi="Times New Roman"/>
                <w:lang w:val="en-US"/>
              </w:rPr>
              <w:t>per, vegetable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Формир-е целост. взгляда на мир в его органичном единстве и разнообразии народов и культур.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•используют степени сравнения прилагательных при описании картинок;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иноязычной речи на слух с учетом поставленной задачи</w:t>
            </w:r>
          </w:p>
        </w:tc>
        <w:tc>
          <w:tcPr>
            <w:tcW w:w="200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Положительное отношение к процессу познания.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84-85</w:t>
            </w:r>
          </w:p>
        </w:tc>
        <w:tc>
          <w:tcPr>
            <w:tcW w:w="92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41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Обобщающий урок по теме «Еда и напитки».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Лексика цикла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нравственно – этического оценивания усваиваемого материала.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•пишут новые слова изолированно и в контексте;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иноязычной речи на с</w:t>
            </w:r>
            <w:r>
              <w:rPr>
                <w:rFonts w:ascii="Times New Roman" w:hAnsi="Times New Roman"/>
              </w:rPr>
              <w:t>лух</w:t>
            </w:r>
          </w:p>
        </w:tc>
        <w:tc>
          <w:tcPr>
            <w:tcW w:w="200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Доброжелательное </w:t>
            </w:r>
            <w:r>
              <w:rPr>
                <w:rFonts w:ascii="Times New Roman" w:hAnsi="Times New Roman"/>
              </w:rPr>
              <w:t>отношение к  участникам уч.</w:t>
            </w:r>
            <w:r w:rsidRPr="007F2505">
              <w:rPr>
                <w:rFonts w:ascii="Times New Roman" w:hAnsi="Times New Roman"/>
              </w:rPr>
              <w:t>деятельности.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 стр. 86</w:t>
            </w:r>
          </w:p>
        </w:tc>
        <w:tc>
          <w:tcPr>
            <w:tcW w:w="73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42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Контрольная работа №5 по теме «Еда и напитки».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Самоопределение. Ориентация на понимание причин успеха и неудачи в учебной деятельности.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6D65DD" w:rsidRPr="007F2505" w:rsidRDefault="006D65DD" w:rsidP="002F7FAE">
            <w:pPr>
              <w:widowControl w:val="0"/>
              <w:spacing w:after="0" w:line="220" w:lineRule="exact"/>
              <w:rPr>
                <w:rFonts w:ascii="Times New Roman" w:hAnsi="Times New Roman" w:cs="Courier New"/>
                <w:sz w:val="24"/>
                <w:szCs w:val="24"/>
              </w:rPr>
            </w:pPr>
            <w:r w:rsidRPr="007F2505">
              <w:rPr>
                <w:rFonts w:ascii="Times New Roman" w:hAnsi="Times New Roman" w:cs="Courier New"/>
                <w:sz w:val="24"/>
                <w:szCs w:val="24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 w:cs="Courier New"/>
                <w:sz w:val="24"/>
                <w:szCs w:val="24"/>
              </w:rPr>
              <w:t>осуществляют рефлексию, определяя, чему они научились.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мышления, памяти, внимания</w:t>
            </w:r>
          </w:p>
        </w:tc>
        <w:tc>
          <w:tcPr>
            <w:tcW w:w="200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Дисциплинированность, последовательность, настойчивость и самостоятельность.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Урок применения знаний 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43</w:t>
            </w:r>
          </w:p>
        </w:tc>
        <w:tc>
          <w:tcPr>
            <w:tcW w:w="1916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Проектная работа по теме «Любимые блюда моей семьи».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Интерес к способам решения новой задачи.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•выполняют проектное задание;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  <w:sz w:val="24"/>
                <w:szCs w:val="24"/>
              </w:rPr>
              <w:t>Развитие творчества.</w:t>
            </w:r>
          </w:p>
        </w:tc>
        <w:tc>
          <w:tcPr>
            <w:tcW w:w="200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Положительное отношение к процессу познания.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688"/>
        </w:trPr>
        <w:tc>
          <w:tcPr>
            <w:tcW w:w="15838" w:type="dxa"/>
            <w:gridSpan w:val="24"/>
            <w:vAlign w:val="center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Раздел 6. Погода.</w:t>
            </w:r>
          </w:p>
        </w:tc>
      </w:tr>
      <w:tr w:rsidR="006D65DD" w:rsidRPr="007F2505" w:rsidTr="002F7FAE">
        <w:trPr>
          <w:trHeight w:val="688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44</w:t>
            </w:r>
          </w:p>
        </w:tc>
        <w:tc>
          <w:tcPr>
            <w:tcW w:w="205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Погода в разных городах</w:t>
            </w:r>
          </w:p>
        </w:tc>
        <w:tc>
          <w:tcPr>
            <w:tcW w:w="28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Ago, last, then, was, were, yesterday,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Проявление познавательного интереса к учебной деятельности.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•воспринимают на слух слова, словосочетания</w:t>
            </w:r>
          </w:p>
        </w:tc>
        <w:tc>
          <w:tcPr>
            <w:tcW w:w="184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Восприятие иноязычной речи на слух </w:t>
            </w:r>
          </w:p>
        </w:tc>
        <w:tc>
          <w:tcPr>
            <w:tcW w:w="1867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Любознательность и стремление расширять кругозор, 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2,3,5 стр. 90-91</w:t>
            </w: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45</w:t>
            </w:r>
          </w:p>
        </w:tc>
        <w:tc>
          <w:tcPr>
            <w:tcW w:w="205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Занятия людей и погода. 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Степени сравнения прилагательных good и bed.</w:t>
            </w:r>
          </w:p>
        </w:tc>
        <w:tc>
          <w:tcPr>
            <w:tcW w:w="28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Степени сравнения прилагательных (исключения)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Осознание роли англ. языка как нового средства общения.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•знакомятся с супплетивными формами степеней </w:t>
            </w:r>
            <w:r>
              <w:rPr>
                <w:rFonts w:ascii="Times New Roman" w:hAnsi="Times New Roman"/>
              </w:rPr>
              <w:t>прилагательных good и bа</w:t>
            </w:r>
            <w:r w:rsidRPr="007F2505">
              <w:rPr>
                <w:rFonts w:ascii="Times New Roman" w:hAnsi="Times New Roman"/>
              </w:rPr>
              <w:t xml:space="preserve">d </w:t>
            </w:r>
          </w:p>
        </w:tc>
        <w:tc>
          <w:tcPr>
            <w:tcW w:w="184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Семантизация новых слов с опорой на зрительный ряд.</w:t>
            </w:r>
          </w:p>
        </w:tc>
        <w:tc>
          <w:tcPr>
            <w:tcW w:w="1867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Любознательность и стремление расширять кругозор.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92-93</w:t>
            </w: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46</w:t>
            </w:r>
          </w:p>
        </w:tc>
        <w:tc>
          <w:tcPr>
            <w:tcW w:w="205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Погода в разное время года. 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Степени сравнения   многосложных прилагательных.</w:t>
            </w:r>
          </w:p>
        </w:tc>
        <w:tc>
          <w:tcPr>
            <w:tcW w:w="28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Cloudy, dry, foggy, rainy, snowy, sunny, warm, windy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Формирование ценностных ориентиров и смыслов учебной деятельности на основе развития познавательных интересов (интерес к новому).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•знакомятся со степенями сравнения многосложных прилагательных  и используют их в речи;</w:t>
            </w:r>
          </w:p>
        </w:tc>
        <w:tc>
          <w:tcPr>
            <w:tcW w:w="184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Семантизация новых слов с опорой на зрительный ряд.</w:t>
            </w:r>
          </w:p>
        </w:tc>
        <w:tc>
          <w:tcPr>
            <w:tcW w:w="1867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Любознательность и стремление расширять кругозор.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94-95</w:t>
            </w: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555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47</w:t>
            </w:r>
          </w:p>
        </w:tc>
        <w:tc>
          <w:tcPr>
            <w:tcW w:w="205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Выходной день Баркеров. 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Прошедшее время глагола to be (was, were).</w:t>
            </w:r>
          </w:p>
        </w:tc>
        <w:tc>
          <w:tcPr>
            <w:tcW w:w="28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Личностные: 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Формир-е целост. взгляда на мир в его органичном единстве и разнообразии.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•читают и понимают  текст с различной глубиной проникновения в его содержание;</w:t>
            </w:r>
          </w:p>
        </w:tc>
        <w:tc>
          <w:tcPr>
            <w:tcW w:w="184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Слуховая и зрительная дифференциация.</w:t>
            </w:r>
          </w:p>
        </w:tc>
        <w:tc>
          <w:tcPr>
            <w:tcW w:w="1867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Любознательность и стремление расширять кругозор, проявление понимания 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</w:t>
            </w:r>
            <w:r w:rsidRPr="007F2505">
              <w:rPr>
                <w:rFonts w:ascii="Times New Roman" w:hAnsi="Times New Roman"/>
                <w:lang w:val="en-US"/>
              </w:rPr>
              <w:t xml:space="preserve"> </w:t>
            </w:r>
            <w:r w:rsidRPr="007F2505">
              <w:rPr>
                <w:rFonts w:ascii="Times New Roman" w:hAnsi="Times New Roman"/>
              </w:rPr>
              <w:t>упр</w:t>
            </w:r>
            <w:r w:rsidRPr="007F2505">
              <w:rPr>
                <w:rFonts w:ascii="Times New Roman" w:hAnsi="Times New Roman"/>
                <w:lang w:val="en-US"/>
              </w:rPr>
              <w:t xml:space="preserve">. 2,3,4 </w:t>
            </w:r>
            <w:r w:rsidRPr="007F2505">
              <w:rPr>
                <w:rFonts w:ascii="Times New Roman" w:hAnsi="Times New Roman"/>
              </w:rPr>
              <w:t>стр</w:t>
            </w:r>
            <w:r w:rsidRPr="007F2505">
              <w:rPr>
                <w:rFonts w:ascii="Times New Roman" w:hAnsi="Times New Roman"/>
                <w:lang w:val="en-US"/>
              </w:rPr>
              <w:t xml:space="preserve">. </w:t>
            </w:r>
            <w:r w:rsidRPr="007F2505">
              <w:rPr>
                <w:rFonts w:ascii="Times New Roman" w:hAnsi="Times New Roman"/>
              </w:rPr>
              <w:t>96-97</w:t>
            </w: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48</w:t>
            </w:r>
          </w:p>
        </w:tc>
        <w:tc>
          <w:tcPr>
            <w:tcW w:w="205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Какая сегодня погода. 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 xml:space="preserve">Конструкции </w:t>
            </w:r>
            <w:r w:rsidRPr="007F2505">
              <w:rPr>
                <w:rFonts w:ascii="Times New Roman" w:hAnsi="Times New Roman"/>
                <w:lang w:val="en-US"/>
              </w:rPr>
              <w:t>I</w:t>
            </w:r>
            <w:r w:rsidRPr="007F2505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like</w:t>
            </w:r>
            <w:r w:rsidRPr="007F2505">
              <w:rPr>
                <w:rFonts w:ascii="Times New Roman" w:hAnsi="Times New Roman"/>
              </w:rPr>
              <w:t xml:space="preserve"> и </w:t>
            </w:r>
            <w:r w:rsidRPr="007F2505">
              <w:rPr>
                <w:rFonts w:ascii="Times New Roman" w:hAnsi="Times New Roman"/>
                <w:lang w:val="en-US"/>
              </w:rPr>
              <w:t>I</w:t>
            </w:r>
            <w:r w:rsidRPr="007F2505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would</w:t>
            </w:r>
            <w:r w:rsidRPr="007F2505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like</w:t>
            </w:r>
            <w:r w:rsidRPr="007F2505">
              <w:rPr>
                <w:rFonts w:ascii="Times New Roman" w:hAnsi="Times New Roman"/>
              </w:rPr>
              <w:t>.</w:t>
            </w:r>
          </w:p>
        </w:tc>
        <w:tc>
          <w:tcPr>
            <w:tcW w:w="28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Blow, nasty, put on, shine, take off, want, weather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Формир-е способности и готовности вступать в иноязычное межкультурное общение.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•сопоставляют и дифференцируют похожие по звучанию сочетания  I like и I would like;</w:t>
            </w:r>
          </w:p>
        </w:tc>
        <w:tc>
          <w:tcPr>
            <w:tcW w:w="184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Семантизация новых слов с опорой на зрительный ряд.</w:t>
            </w:r>
          </w:p>
        </w:tc>
        <w:tc>
          <w:tcPr>
            <w:tcW w:w="1867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Элементарные представления об эстетических и художественных ценностях родной культуры 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98-99</w:t>
            </w: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49</w:t>
            </w:r>
          </w:p>
        </w:tc>
        <w:tc>
          <w:tcPr>
            <w:tcW w:w="205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Какая была погода вчера. Глагол </w:t>
            </w:r>
            <w:r w:rsidRPr="007F2505">
              <w:rPr>
                <w:rFonts w:ascii="Times New Roman" w:hAnsi="Times New Roman"/>
                <w:lang w:val="en-US"/>
              </w:rPr>
              <w:t>to</w:t>
            </w:r>
            <w:r w:rsidRPr="007F2505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be</w:t>
            </w:r>
            <w:r w:rsidRPr="007F2505">
              <w:rPr>
                <w:rFonts w:ascii="Times New Roman" w:hAnsi="Times New Roman"/>
              </w:rPr>
              <w:t xml:space="preserve"> в </w:t>
            </w:r>
            <w:r w:rsidRPr="007F2505">
              <w:rPr>
                <w:rFonts w:ascii="Times New Roman" w:hAnsi="Times New Roman"/>
                <w:lang w:val="en-US"/>
              </w:rPr>
              <w:t>Present</w:t>
            </w:r>
            <w:r w:rsidRPr="007F2505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Simple</w:t>
            </w:r>
            <w:r w:rsidRPr="007F2505">
              <w:rPr>
                <w:rFonts w:ascii="Times New Roman" w:hAnsi="Times New Roman"/>
              </w:rPr>
              <w:t xml:space="preserve"> и </w:t>
            </w:r>
            <w:r w:rsidRPr="007F2505">
              <w:rPr>
                <w:rFonts w:ascii="Times New Roman" w:hAnsi="Times New Roman"/>
                <w:lang w:val="en-US"/>
              </w:rPr>
              <w:t>Past</w:t>
            </w:r>
            <w:r w:rsidRPr="007F2505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Simple</w:t>
            </w:r>
            <w:r w:rsidRPr="007F2505">
              <w:rPr>
                <w:rFonts w:ascii="Times New Roman" w:hAnsi="Times New Roman"/>
              </w:rPr>
              <w:t xml:space="preserve"> (сравнение)</w:t>
            </w:r>
          </w:p>
        </w:tc>
        <w:tc>
          <w:tcPr>
            <w:tcW w:w="28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Проявление познавательного интерес а к учебной деятельности..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0A5A27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0A5A27">
              <w:rPr>
                <w:rFonts w:ascii="Times New Roman" w:hAnsi="Times New Roman"/>
              </w:rPr>
              <w:t>•</w:t>
            </w:r>
            <w:r w:rsidRPr="007F2505">
              <w:rPr>
                <w:rFonts w:ascii="Times New Roman" w:hAnsi="Times New Roman"/>
              </w:rPr>
              <w:t>сравнивают</w:t>
            </w:r>
            <w:r w:rsidRPr="000A5A27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</w:rPr>
              <w:t>употребление</w:t>
            </w:r>
            <w:r w:rsidRPr="000A5A27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Present</w:t>
            </w:r>
            <w:r w:rsidRPr="000A5A27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Simple</w:t>
            </w:r>
            <w:r w:rsidRPr="000A5A27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</w:rPr>
              <w:t>и</w:t>
            </w:r>
            <w:r w:rsidRPr="000A5A27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Past</w:t>
            </w:r>
            <w:r w:rsidRPr="000A5A27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Simple</w:t>
            </w:r>
            <w:r w:rsidRPr="000A5A27">
              <w:rPr>
                <w:rFonts w:ascii="Times New Roman" w:hAnsi="Times New Roman"/>
              </w:rPr>
              <w:t>.</w:t>
            </w:r>
          </w:p>
        </w:tc>
        <w:tc>
          <w:tcPr>
            <w:tcW w:w="184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Ритмико-интонационные особенности; трансформация </w:t>
            </w:r>
          </w:p>
        </w:tc>
        <w:tc>
          <w:tcPr>
            <w:tcW w:w="1867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Любознательность и стремление расширять кругозор.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100-102</w:t>
            </w: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50</w:t>
            </w:r>
          </w:p>
        </w:tc>
        <w:tc>
          <w:tcPr>
            <w:tcW w:w="205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Обобщающий урок по теме «Поговорим о погоде».</w:t>
            </w:r>
          </w:p>
        </w:tc>
        <w:tc>
          <w:tcPr>
            <w:tcW w:w="28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Лексика цикла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нравственно – этического оценивания усваиваемого материала.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•пишут новые слова изолированно и в контексте;</w:t>
            </w:r>
          </w:p>
        </w:tc>
        <w:tc>
          <w:tcPr>
            <w:tcW w:w="184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Восприятие иноязычной речи на слух </w:t>
            </w:r>
          </w:p>
        </w:tc>
        <w:tc>
          <w:tcPr>
            <w:tcW w:w="1867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речи учителя и одноклассников.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 стр. 103</w:t>
            </w: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51</w:t>
            </w:r>
          </w:p>
        </w:tc>
        <w:tc>
          <w:tcPr>
            <w:tcW w:w="205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Контрольная работа №6 по теме «Поговорим о погоде».</w:t>
            </w:r>
          </w:p>
        </w:tc>
        <w:tc>
          <w:tcPr>
            <w:tcW w:w="28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Самоопределение. Ориентация на понимание причин успеха и неудачи в учебной деятельности.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•осуществляют рефлексию, определяя, чему они научились.</w:t>
            </w:r>
          </w:p>
        </w:tc>
        <w:tc>
          <w:tcPr>
            <w:tcW w:w="184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мышления, памяти, внимания</w:t>
            </w:r>
          </w:p>
        </w:tc>
        <w:tc>
          <w:tcPr>
            <w:tcW w:w="1867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Дисциплинированность, последовательность, на</w:t>
            </w:r>
            <w:r>
              <w:rPr>
                <w:rFonts w:ascii="Times New Roman" w:hAnsi="Times New Roman"/>
              </w:rPr>
              <w:t>стойчивость и самостоятельн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применения знан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52</w:t>
            </w:r>
          </w:p>
        </w:tc>
        <w:tc>
          <w:tcPr>
            <w:tcW w:w="205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Проектная работа по теме «Любимое время года».</w:t>
            </w:r>
          </w:p>
        </w:tc>
        <w:tc>
          <w:tcPr>
            <w:tcW w:w="28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Интерес к способам решения новой задачи.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•выполняют проектное задание;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творчества.</w:t>
            </w:r>
          </w:p>
        </w:tc>
        <w:tc>
          <w:tcPr>
            <w:tcW w:w="1867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представления о культурном достоянии англоязычных стран.</w:t>
            </w:r>
          </w:p>
        </w:tc>
        <w:tc>
          <w:tcPr>
            <w:tcW w:w="660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90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707"/>
        </w:trPr>
        <w:tc>
          <w:tcPr>
            <w:tcW w:w="15838" w:type="dxa"/>
            <w:gridSpan w:val="24"/>
            <w:vAlign w:val="center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F2505">
              <w:rPr>
                <w:rFonts w:ascii="Times New Roman" w:hAnsi="Times New Roman"/>
                <w:b/>
              </w:rPr>
              <w:t>Раздел 7. Мои выходные.</w:t>
            </w: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53</w:t>
            </w:r>
          </w:p>
        </w:tc>
        <w:tc>
          <w:tcPr>
            <w:tcW w:w="205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Поход в магазин.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Прошедшее простое время (Past Simple). Образование. Употребление.</w:t>
            </w:r>
          </w:p>
        </w:tc>
        <w:tc>
          <w:tcPr>
            <w:tcW w:w="28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6F670D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call, close, play, clean, answer, live, enjoy, love, open, show,  watch, like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Разв-е мотивов учебной деят-ти и формир-е личност. смысла учения.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•знакомятся с новым грамматическим временем past simple;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иноязычной речи на сл</w:t>
            </w:r>
            <w:r>
              <w:rPr>
                <w:rFonts w:ascii="Times New Roman" w:hAnsi="Times New Roman"/>
              </w:rPr>
              <w:t>ух с учетом поставленной задачи</w:t>
            </w:r>
            <w:r w:rsidRPr="007F2505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речи учителя и одноклассников.</w:t>
            </w: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упр.2,3,4 стр. 105</w:t>
            </w: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54</w:t>
            </w:r>
          </w:p>
        </w:tc>
        <w:tc>
          <w:tcPr>
            <w:tcW w:w="205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Путешествия по городам и странам.</w:t>
            </w:r>
            <w:r w:rsidRPr="007F250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7F2505">
              <w:rPr>
                <w:rFonts w:ascii="Times New Roman" w:hAnsi="Times New Roman"/>
              </w:rPr>
              <w:t>Отрицания и вопросы в прошедшем времени.</w:t>
            </w:r>
          </w:p>
        </w:tc>
        <w:tc>
          <w:tcPr>
            <w:tcW w:w="28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Формир-е уважит. отн-я к  культуре других народов.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•знакомятся с отрицательными и вопросительными предложениями в past simple;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иноязычной речи на слух с учетом поставленной задачи</w:t>
            </w:r>
          </w:p>
        </w:tc>
        <w:tc>
          <w:tcPr>
            <w:tcW w:w="1985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Проявление понимания и уважения к ценностям культур других народов.</w:t>
            </w: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2,4,5 стр. 106-108</w:t>
            </w: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392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55</w:t>
            </w:r>
          </w:p>
        </w:tc>
        <w:tc>
          <w:tcPr>
            <w:tcW w:w="2058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Употребление  </w:t>
            </w:r>
            <w:r w:rsidRPr="007F2505">
              <w:rPr>
                <w:rFonts w:ascii="Times New Roman" w:hAnsi="Times New Roman"/>
                <w:lang w:val="en-US"/>
              </w:rPr>
              <w:t>P</w:t>
            </w:r>
            <w:r w:rsidRPr="007F2505">
              <w:rPr>
                <w:rFonts w:ascii="Times New Roman" w:hAnsi="Times New Roman"/>
              </w:rPr>
              <w:t xml:space="preserve">ast </w:t>
            </w:r>
            <w:r w:rsidRPr="007F2505">
              <w:rPr>
                <w:rFonts w:ascii="Times New Roman" w:hAnsi="Times New Roman"/>
                <w:lang w:val="en-US"/>
              </w:rPr>
              <w:t>S</w:t>
            </w:r>
            <w:r w:rsidRPr="007F2505">
              <w:rPr>
                <w:rFonts w:ascii="Times New Roman" w:hAnsi="Times New Roman"/>
              </w:rPr>
              <w:t>imple. Знакомство с инфинитивом.</w:t>
            </w:r>
          </w:p>
        </w:tc>
        <w:tc>
          <w:tcPr>
            <w:tcW w:w="28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Decide, invite, join, talk, travel, try, visit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uk-UA"/>
              </w:rPr>
            </w:pPr>
            <w:r w:rsidRPr="007F2505">
              <w:rPr>
                <w:rFonts w:ascii="Times New Roman" w:hAnsi="Times New Roman"/>
              </w:rPr>
              <w:t>Формирование адекватного позитивного самовосприятия.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•воспринимают на слух слова, с</w:t>
            </w:r>
            <w:r>
              <w:rPr>
                <w:rFonts w:ascii="Times New Roman" w:hAnsi="Times New Roman"/>
              </w:rPr>
              <w:t>ловосочетания, короткие тексты</w:t>
            </w:r>
          </w:p>
        </w:tc>
        <w:tc>
          <w:tcPr>
            <w:tcW w:w="1842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Мышление (развитие мыслительной операции).</w:t>
            </w:r>
          </w:p>
        </w:tc>
        <w:tc>
          <w:tcPr>
            <w:tcW w:w="1985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Мотивация к самореализации в познавательной и учебной деятельности.</w:t>
            </w: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2,4,5 стр. 109-110</w:t>
            </w: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54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56</w:t>
            </w:r>
          </w:p>
        </w:tc>
        <w:tc>
          <w:tcPr>
            <w:tcW w:w="1760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Повторение</w:t>
            </w:r>
            <w:r w:rsidRPr="007F2505">
              <w:rPr>
                <w:rFonts w:ascii="Times New Roman" w:hAnsi="Times New Roman"/>
                <w:lang w:val="en-US"/>
              </w:rPr>
              <w:t xml:space="preserve"> Present Simple </w:t>
            </w:r>
            <w:r w:rsidRPr="007F2505">
              <w:rPr>
                <w:rFonts w:ascii="Times New Roman" w:hAnsi="Times New Roman"/>
              </w:rPr>
              <w:t>и</w:t>
            </w:r>
            <w:r w:rsidRPr="007F2505">
              <w:rPr>
                <w:rFonts w:ascii="Times New Roman" w:hAnsi="Times New Roman"/>
                <w:lang w:val="en-US"/>
              </w:rPr>
              <w:t xml:space="preserve"> Past Simple. </w:t>
            </w:r>
            <w:r w:rsidRPr="007F2505">
              <w:rPr>
                <w:rFonts w:ascii="Times New Roman" w:hAnsi="Times New Roman"/>
              </w:rPr>
              <w:t xml:space="preserve">Знакомство с  грамматической категорией </w:t>
            </w:r>
            <w:r w:rsidRPr="007F2505">
              <w:rPr>
                <w:rFonts w:ascii="Times New Roman" w:hAnsi="Times New Roman"/>
                <w:lang w:val="en-US"/>
              </w:rPr>
              <w:t>Future</w:t>
            </w:r>
            <w:r w:rsidRPr="007F2505">
              <w:rPr>
                <w:rFonts w:ascii="Times New Roman" w:hAnsi="Times New Roman"/>
              </w:rPr>
              <w:t xml:space="preserve"> </w:t>
            </w:r>
            <w:r w:rsidRPr="007F2505">
              <w:rPr>
                <w:rFonts w:ascii="Times New Roman" w:hAnsi="Times New Roman"/>
                <w:lang w:val="en-US"/>
              </w:rPr>
              <w:t>Simple</w:t>
            </w:r>
            <w:r w:rsidRPr="007F2505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Осознание английского языка как средства международного и межкультурного общения.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•используют выученные времена в речи;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•знакомятся с грамматическим временем future simple и 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Слуховая и зрительная дифференциация, применение полученных знаний, усвоение новой информации</w:t>
            </w:r>
          </w:p>
        </w:tc>
        <w:tc>
          <w:tcPr>
            <w:tcW w:w="212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</w:t>
            </w:r>
            <w:r w:rsidRPr="007F2505">
              <w:rPr>
                <w:rFonts w:ascii="Times New Roman" w:hAnsi="Times New Roman"/>
                <w:lang w:val="en-US"/>
              </w:rPr>
              <w:t xml:space="preserve"> </w:t>
            </w:r>
            <w:r w:rsidRPr="007F2505">
              <w:rPr>
                <w:rFonts w:ascii="Times New Roman" w:hAnsi="Times New Roman"/>
              </w:rPr>
              <w:t>упр</w:t>
            </w:r>
            <w:r w:rsidRPr="007F2505">
              <w:rPr>
                <w:rFonts w:ascii="Times New Roman" w:hAnsi="Times New Roman"/>
                <w:lang w:val="en-US"/>
              </w:rPr>
              <w:t xml:space="preserve">. 2,3,4 </w:t>
            </w:r>
            <w:r w:rsidRPr="007F2505">
              <w:rPr>
                <w:rFonts w:ascii="Times New Roman" w:hAnsi="Times New Roman"/>
              </w:rPr>
              <w:t>стр</w:t>
            </w:r>
            <w:r w:rsidRPr="007F2505">
              <w:rPr>
                <w:rFonts w:ascii="Times New Roman" w:hAnsi="Times New Roman"/>
                <w:lang w:val="en-US"/>
              </w:rPr>
              <w:t xml:space="preserve">. </w:t>
            </w:r>
            <w:r w:rsidRPr="007F2505">
              <w:rPr>
                <w:rFonts w:ascii="Times New Roman" w:hAnsi="Times New Roman"/>
              </w:rPr>
              <w:t>111</w:t>
            </w: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54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57</w:t>
            </w:r>
          </w:p>
        </w:tc>
        <w:tc>
          <w:tcPr>
            <w:tcW w:w="1760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</w:rPr>
              <w:t>Выходные дни в семье Баркеров. Конструкция</w:t>
            </w:r>
            <w:r w:rsidRPr="007F2505">
              <w:rPr>
                <w:rFonts w:ascii="Times New Roman" w:hAnsi="Times New Roman"/>
                <w:lang w:val="en-US"/>
              </w:rPr>
              <w:t xml:space="preserve"> to be going to.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lang w:val="en-US"/>
              </w:rPr>
            </w:pPr>
            <w:r w:rsidRPr="007F2505">
              <w:rPr>
                <w:rFonts w:ascii="Times New Roman" w:hAnsi="Times New Roman"/>
                <w:lang w:val="en-US"/>
              </w:rPr>
              <w:t>Country, holiday, next, people, place, soon, tomorrow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Умение выбрать оптимальные формы во взаимоотношениях с одноклассниками. 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•знакомятся с оборотом to be going to 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Слуховая и зрительная дифференциация</w:t>
            </w:r>
          </w:p>
        </w:tc>
        <w:tc>
          <w:tcPr>
            <w:tcW w:w="212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Проявление понимания и уважения к ценностям культур других народов.</w:t>
            </w: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2,3,5 стр. 113</w:t>
            </w: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54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58</w:t>
            </w:r>
          </w:p>
        </w:tc>
        <w:tc>
          <w:tcPr>
            <w:tcW w:w="1760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Путешествие в Москву. Повторение изученных грамматических конструкций.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• знакомятся со страноведческой информацией и достопримечательностями Москвы 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Осознание и объяснение (правил, памяток);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Нравственно-этический общение в новом месте путешествия.</w:t>
            </w: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2,3,4 стр. 114-115</w:t>
            </w: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54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59</w:t>
            </w:r>
          </w:p>
        </w:tc>
        <w:tc>
          <w:tcPr>
            <w:tcW w:w="1760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Обобщающий урок по теме «Мои выходные».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Лексика цикла</w:t>
            </w: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нравственно – этического оценивания усваиваемого материала.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•пишут новые слова изолированно и в контексте;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Восприятие иноязычной речи на слух </w:t>
            </w:r>
          </w:p>
        </w:tc>
        <w:tc>
          <w:tcPr>
            <w:tcW w:w="212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Восприятие речи учителя и одноклассников.</w:t>
            </w: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</w:t>
            </w: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РТ упр. 2,3 стр. 117</w:t>
            </w: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54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60</w:t>
            </w:r>
          </w:p>
        </w:tc>
        <w:tc>
          <w:tcPr>
            <w:tcW w:w="1760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Контрольная работа №7 по теме «Мои выходные».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Самоопределение. Ориентация на понимание причин успеха и неудачи в учебной деятельности.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•осуществляют рефлексию, определяя, чему они научились.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мышления, памяти, внимания</w:t>
            </w:r>
          </w:p>
        </w:tc>
        <w:tc>
          <w:tcPr>
            <w:tcW w:w="212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Дисциплинированность, последовательность, настойчивость и самостоятельность.</w:t>
            </w: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применения знан</w:t>
            </w: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54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61</w:t>
            </w:r>
          </w:p>
        </w:tc>
        <w:tc>
          <w:tcPr>
            <w:tcW w:w="1760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Проектная работа по теме «Мои выходные».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Интерес к способам решения новой задачи.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•выполняют проектное задание;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творчества.</w:t>
            </w:r>
          </w:p>
        </w:tc>
        <w:tc>
          <w:tcPr>
            <w:tcW w:w="212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</w:t>
            </w: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1134"/>
        </w:trPr>
        <w:tc>
          <w:tcPr>
            <w:tcW w:w="54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62</w:t>
            </w:r>
          </w:p>
        </w:tc>
        <w:tc>
          <w:tcPr>
            <w:tcW w:w="1760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Чтение. Принцесса и храбрый мальчик.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Интерес к способам решения новой задачи.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•читают сказку и выполняют задания к ней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Семантизация новых слов с опорой на зрительный ряд</w:t>
            </w:r>
          </w:p>
        </w:tc>
        <w:tc>
          <w:tcPr>
            <w:tcW w:w="212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Элементарные представления об эстетических и художественных</w:t>
            </w:r>
            <w:r>
              <w:rPr>
                <w:rFonts w:ascii="Times New Roman" w:hAnsi="Times New Roman"/>
              </w:rPr>
              <w:t xml:space="preserve"> ценностях родной культуры </w:t>
            </w: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  Комбинированный</w:t>
            </w: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Чтение сказки «Принцесса и храбрый мальчик»</w:t>
            </w: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274"/>
        </w:trPr>
        <w:tc>
          <w:tcPr>
            <w:tcW w:w="54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63</w:t>
            </w:r>
          </w:p>
        </w:tc>
        <w:tc>
          <w:tcPr>
            <w:tcW w:w="1760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bookmarkStart w:id="0" w:name="_GoBack"/>
            <w:bookmarkEnd w:id="0"/>
            <w:r w:rsidRPr="007F2505">
              <w:rPr>
                <w:rFonts w:ascii="Times New Roman" w:hAnsi="Times New Roman"/>
              </w:rPr>
              <w:t>Чтение. Маленькая красная курочка.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Интерес к способам решения новой задачи.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•читают сказку и выполняют задания к ней 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Семантизация новых слов с опорой на зрительный ряд</w:t>
            </w:r>
          </w:p>
        </w:tc>
        <w:tc>
          <w:tcPr>
            <w:tcW w:w="212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</w:t>
            </w: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7F2505">
              <w:rPr>
                <w:rFonts w:ascii="Times New Roman" w:hAnsi="Times New Roman"/>
              </w:rPr>
              <w:t xml:space="preserve">казки «Маленькая красная </w:t>
            </w:r>
            <w:r>
              <w:rPr>
                <w:rFonts w:ascii="Times New Roman" w:hAnsi="Times New Roman"/>
              </w:rPr>
              <w:t>курочка</w:t>
            </w: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274"/>
        </w:trPr>
        <w:tc>
          <w:tcPr>
            <w:tcW w:w="54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64</w:t>
            </w:r>
          </w:p>
        </w:tc>
        <w:tc>
          <w:tcPr>
            <w:tcW w:w="1760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  <w:bCs/>
              </w:rPr>
              <w:t xml:space="preserve">Чтение. Лев и мышь. 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Интерес к способам решения новой задачи.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•читают сказку и выполняют задания к ней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Семантизация новых слов с опорой на зрительный ряд</w:t>
            </w:r>
          </w:p>
        </w:tc>
        <w:tc>
          <w:tcPr>
            <w:tcW w:w="212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Элементарные представления об эстетических и художественных ценностях </w:t>
            </w:r>
            <w:r>
              <w:rPr>
                <w:rFonts w:ascii="Times New Roman" w:hAnsi="Times New Roman"/>
              </w:rPr>
              <w:t>культур</w:t>
            </w: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  <w:bCs/>
              </w:rPr>
              <w:t>Чтение сказки «Лев и мышь».</w:t>
            </w: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274"/>
        </w:trPr>
        <w:tc>
          <w:tcPr>
            <w:tcW w:w="54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65</w:t>
            </w:r>
          </w:p>
        </w:tc>
        <w:tc>
          <w:tcPr>
            <w:tcW w:w="1760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  <w:bCs/>
              </w:rPr>
              <w:t>Чтение. Каша из топора.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Выбор наиболее эффективных способов решения задач в зависимости от конкретных условий.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•читают сказку и выполняют задания к ней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Семантизация новых слов с опорой на зрительный ряд</w:t>
            </w:r>
          </w:p>
        </w:tc>
        <w:tc>
          <w:tcPr>
            <w:tcW w:w="212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Элементарные представления об эстетических и художественных ценностях </w:t>
            </w: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Чтение сказки «</w:t>
            </w:r>
            <w:r w:rsidRPr="007F2505">
              <w:rPr>
                <w:rFonts w:ascii="Times New Roman" w:hAnsi="Times New Roman"/>
                <w:bCs/>
              </w:rPr>
              <w:t xml:space="preserve"> Каша из топора»</w:t>
            </w: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274"/>
        </w:trPr>
        <w:tc>
          <w:tcPr>
            <w:tcW w:w="54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66</w:t>
            </w:r>
          </w:p>
        </w:tc>
        <w:tc>
          <w:tcPr>
            <w:tcW w:w="1760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bCs/>
              </w:rPr>
            </w:pPr>
            <w:r w:rsidRPr="007F2505">
              <w:rPr>
                <w:rFonts w:ascii="Times New Roman" w:hAnsi="Times New Roman"/>
                <w:bCs/>
              </w:rPr>
              <w:t>Чтение. Волшебное кольцо.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7F2505">
              <w:rPr>
                <w:rFonts w:ascii="Times New Roman" w:hAnsi="Times New Roman"/>
              </w:rPr>
              <w:t xml:space="preserve">Выбор наиболее эффективных способов решения задач 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•читают сказку и выполняют задания к ней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Семантизация новых слов с опорой на зрительный ряд</w:t>
            </w:r>
          </w:p>
        </w:tc>
        <w:tc>
          <w:tcPr>
            <w:tcW w:w="212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Элементарные представления об эстетических и художественных ценностях</w:t>
            </w: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Чтение сказки «</w:t>
            </w:r>
            <w:r w:rsidRPr="007F2505">
              <w:rPr>
                <w:rFonts w:ascii="Times New Roman" w:hAnsi="Times New Roman"/>
                <w:bCs/>
              </w:rPr>
              <w:t>Волшебное кольцо»</w:t>
            </w: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274"/>
        </w:trPr>
        <w:tc>
          <w:tcPr>
            <w:tcW w:w="54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67</w:t>
            </w:r>
          </w:p>
        </w:tc>
        <w:tc>
          <w:tcPr>
            <w:tcW w:w="1760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Контрольная работа № 8 по теме «Чтение. Принцесса на горошине». 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Самоопределение. Ориентация на понимание причин успеха и неудачи в учебной деятельности.</w:t>
            </w: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•осуществляют рефлексию, определяя, чему они научились.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мышления, памяти, внимания</w:t>
            </w:r>
          </w:p>
        </w:tc>
        <w:tc>
          <w:tcPr>
            <w:tcW w:w="212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Дисциплинированность, последовательность, настойчивость и самостоятельность.</w:t>
            </w: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применения знаний </w:t>
            </w: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274"/>
        </w:trPr>
        <w:tc>
          <w:tcPr>
            <w:tcW w:w="54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68</w:t>
            </w:r>
          </w:p>
        </w:tc>
        <w:tc>
          <w:tcPr>
            <w:tcW w:w="1760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 w:cs="Courier New"/>
                <w:sz w:val="24"/>
                <w:szCs w:val="24"/>
              </w:rPr>
              <w:t>Итоговый урок за курс 4 класса.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Развитие нравственно – этического оценивания усваиваемого материала.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Учащиеся: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•повторяют изученный  материал</w:t>
            </w: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 xml:space="preserve">Восприятие иноязычной речи на слух </w:t>
            </w:r>
          </w:p>
        </w:tc>
        <w:tc>
          <w:tcPr>
            <w:tcW w:w="212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Мотивация к самореализации в познавательной и учебной деятельности.</w:t>
            </w: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  <w:bCs/>
              </w:rPr>
              <w:t>Урок</w:t>
            </w:r>
          </w:p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  <w:bCs/>
              </w:rPr>
              <w:t>повторения</w:t>
            </w: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D65DD" w:rsidRPr="007F2505" w:rsidTr="002F7FAE">
        <w:trPr>
          <w:trHeight w:val="274"/>
        </w:trPr>
        <w:tc>
          <w:tcPr>
            <w:tcW w:w="54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right="-108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69-70</w:t>
            </w:r>
          </w:p>
        </w:tc>
        <w:tc>
          <w:tcPr>
            <w:tcW w:w="1760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ind w:left="-108" w:right="-108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Обобщающее повторение</w:t>
            </w:r>
          </w:p>
        </w:tc>
        <w:tc>
          <w:tcPr>
            <w:tcW w:w="42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7F2505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4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3" w:type="dxa"/>
            <w:gridSpan w:val="2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gridSpan w:val="3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" w:type="dxa"/>
          </w:tcPr>
          <w:p w:rsidR="006D65DD" w:rsidRPr="007F2505" w:rsidRDefault="006D65DD" w:rsidP="002F7FAE">
            <w:pPr>
              <w:keepNext/>
              <w:keepLines/>
              <w:widowControl w:val="0"/>
              <w:spacing w:after="0"/>
              <w:rPr>
                <w:rFonts w:ascii="Times New Roman" w:hAnsi="Times New Roman"/>
              </w:rPr>
            </w:pPr>
          </w:p>
        </w:tc>
      </w:tr>
    </w:tbl>
    <w:p w:rsidR="006D65DD" w:rsidRDefault="006D65DD" w:rsidP="002F7FAE">
      <w:pPr>
        <w:pStyle w:val="20"/>
        <w:framePr w:w="15595" w:wrap="auto" w:hAnchor="text"/>
        <w:spacing w:line="360" w:lineRule="auto"/>
        <w:ind w:left="709" w:firstLine="0"/>
        <w:jc w:val="center"/>
        <w:rPr>
          <w:sz w:val="28"/>
          <w:szCs w:val="28"/>
        </w:rPr>
        <w:sectPr w:rsidR="006D65DD" w:rsidSect="00FB44AA">
          <w:pgSz w:w="16838" w:h="11906" w:orient="landscape"/>
          <w:pgMar w:top="851" w:right="1134" w:bottom="1701" w:left="1134" w:header="708" w:footer="708" w:gutter="0"/>
          <w:cols w:space="708"/>
          <w:docGrid w:linePitch="360"/>
        </w:sectPr>
      </w:pPr>
    </w:p>
    <w:p w:rsidR="006D65DD" w:rsidRPr="00FB44AA" w:rsidRDefault="006D65DD" w:rsidP="00FB44AA">
      <w:pPr>
        <w:pStyle w:val="20"/>
        <w:spacing w:line="360" w:lineRule="auto"/>
        <w:ind w:left="709" w:firstLine="0"/>
        <w:jc w:val="left"/>
        <w:rPr>
          <w:sz w:val="28"/>
          <w:szCs w:val="28"/>
        </w:rPr>
        <w:sectPr w:rsidR="006D65DD" w:rsidRPr="00FB44AA" w:rsidSect="0036640A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6D65DD" w:rsidRPr="00461593" w:rsidRDefault="006D65DD" w:rsidP="00664B6D"/>
    <w:sectPr w:rsidR="006D65DD" w:rsidRPr="00461593" w:rsidSect="0036640A">
      <w:footerReference w:type="default" r:id="rId8"/>
      <w:pgSz w:w="11906" w:h="16838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5DD" w:rsidRDefault="006D65DD" w:rsidP="00CB7E02">
      <w:pPr>
        <w:spacing w:after="0" w:line="240" w:lineRule="auto"/>
      </w:pPr>
      <w:r>
        <w:separator/>
      </w:r>
    </w:p>
  </w:endnote>
  <w:endnote w:type="continuationSeparator" w:id="0">
    <w:p w:rsidR="006D65DD" w:rsidRDefault="006D65DD" w:rsidP="00CB7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5DD" w:rsidRDefault="006D65DD">
    <w:pPr>
      <w:pStyle w:val="Footer"/>
      <w:jc w:val="center"/>
    </w:pPr>
  </w:p>
  <w:p w:rsidR="006D65DD" w:rsidRDefault="006D65DD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5DD" w:rsidRDefault="006D65DD" w:rsidP="00CB7E02">
      <w:pPr>
        <w:spacing w:after="0" w:line="240" w:lineRule="auto"/>
      </w:pPr>
      <w:r>
        <w:separator/>
      </w:r>
    </w:p>
  </w:footnote>
  <w:footnote w:type="continuationSeparator" w:id="0">
    <w:p w:rsidR="006D65DD" w:rsidRDefault="006D65DD" w:rsidP="00CB7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87B5E"/>
    <w:multiLevelType w:val="hybridMultilevel"/>
    <w:tmpl w:val="21309C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A2C530F"/>
    <w:multiLevelType w:val="hybridMultilevel"/>
    <w:tmpl w:val="6028385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C8175A"/>
    <w:multiLevelType w:val="hybridMultilevel"/>
    <w:tmpl w:val="3EB40B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AF1A47"/>
    <w:multiLevelType w:val="hybridMultilevel"/>
    <w:tmpl w:val="8340B9C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0C974DB"/>
    <w:multiLevelType w:val="multilevel"/>
    <w:tmpl w:val="AF6EAF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3BC11A9"/>
    <w:multiLevelType w:val="hybridMultilevel"/>
    <w:tmpl w:val="76A652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CD05A3F"/>
    <w:multiLevelType w:val="multilevel"/>
    <w:tmpl w:val="F9A855B0"/>
    <w:lvl w:ilvl="0">
      <w:start w:val="1"/>
      <w:numFmt w:val="bullet"/>
      <w:lvlText w:val="•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0942430"/>
    <w:multiLevelType w:val="hybridMultilevel"/>
    <w:tmpl w:val="ED2AEC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F3A2A7B"/>
    <w:multiLevelType w:val="multilevel"/>
    <w:tmpl w:val="E5625E9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708088A"/>
    <w:multiLevelType w:val="hybridMultilevel"/>
    <w:tmpl w:val="760876D2"/>
    <w:lvl w:ilvl="0" w:tplc="04190011">
      <w:start w:val="1"/>
      <w:numFmt w:val="decimal"/>
      <w:lvlText w:val="%1)"/>
      <w:lvlJc w:val="left"/>
      <w:pPr>
        <w:ind w:left="214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  <w:rPr>
        <w:rFonts w:cs="Times New Roman"/>
      </w:rPr>
    </w:lvl>
  </w:abstractNum>
  <w:abstractNum w:abstractNumId="10">
    <w:nsid w:val="66076F3C"/>
    <w:multiLevelType w:val="hybridMultilevel"/>
    <w:tmpl w:val="411AE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C70797"/>
    <w:multiLevelType w:val="hybridMultilevel"/>
    <w:tmpl w:val="A9A46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224683"/>
    <w:multiLevelType w:val="hybridMultilevel"/>
    <w:tmpl w:val="691025A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6C070D0A"/>
    <w:multiLevelType w:val="multilevel"/>
    <w:tmpl w:val="883AA2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780D6139"/>
    <w:multiLevelType w:val="hybridMultilevel"/>
    <w:tmpl w:val="0DEA1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4F1822"/>
    <w:multiLevelType w:val="hybridMultilevel"/>
    <w:tmpl w:val="064AA9D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15"/>
  </w:num>
  <w:num w:numId="4">
    <w:abstractNumId w:val="1"/>
  </w:num>
  <w:num w:numId="5">
    <w:abstractNumId w:val="9"/>
  </w:num>
  <w:num w:numId="6">
    <w:abstractNumId w:val="7"/>
  </w:num>
  <w:num w:numId="7">
    <w:abstractNumId w:val="5"/>
  </w:num>
  <w:num w:numId="8">
    <w:abstractNumId w:val="3"/>
  </w:num>
  <w:num w:numId="9">
    <w:abstractNumId w:val="13"/>
  </w:num>
  <w:num w:numId="10">
    <w:abstractNumId w:val="6"/>
  </w:num>
  <w:num w:numId="11">
    <w:abstractNumId w:val="8"/>
  </w:num>
  <w:num w:numId="12">
    <w:abstractNumId w:val="4"/>
  </w:num>
  <w:num w:numId="13">
    <w:abstractNumId w:val="0"/>
  </w:num>
  <w:num w:numId="14">
    <w:abstractNumId w:val="2"/>
  </w:num>
  <w:num w:numId="15">
    <w:abstractNumId w:val="10"/>
  </w:num>
  <w:num w:numId="16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44CB"/>
    <w:rsid w:val="000014DA"/>
    <w:rsid w:val="000104E1"/>
    <w:rsid w:val="000200A9"/>
    <w:rsid w:val="000239DD"/>
    <w:rsid w:val="00055F3C"/>
    <w:rsid w:val="00056362"/>
    <w:rsid w:val="00077E40"/>
    <w:rsid w:val="000A5A27"/>
    <w:rsid w:val="000A6C7C"/>
    <w:rsid w:val="000A6D47"/>
    <w:rsid w:val="000B46EA"/>
    <w:rsid w:val="000B7F79"/>
    <w:rsid w:val="00172E1D"/>
    <w:rsid w:val="001828CC"/>
    <w:rsid w:val="001A64B9"/>
    <w:rsid w:val="001B0BF6"/>
    <w:rsid w:val="00230DB1"/>
    <w:rsid w:val="00236C0A"/>
    <w:rsid w:val="00243F47"/>
    <w:rsid w:val="0026201A"/>
    <w:rsid w:val="002C2473"/>
    <w:rsid w:val="002F118D"/>
    <w:rsid w:val="002F7FAE"/>
    <w:rsid w:val="0036640A"/>
    <w:rsid w:val="00377F28"/>
    <w:rsid w:val="003B0320"/>
    <w:rsid w:val="00461593"/>
    <w:rsid w:val="004F7DB2"/>
    <w:rsid w:val="0054015E"/>
    <w:rsid w:val="00542612"/>
    <w:rsid w:val="005660D8"/>
    <w:rsid w:val="00566A15"/>
    <w:rsid w:val="005C7BF9"/>
    <w:rsid w:val="00601454"/>
    <w:rsid w:val="00612609"/>
    <w:rsid w:val="00620F2D"/>
    <w:rsid w:val="00664B6D"/>
    <w:rsid w:val="006C7F33"/>
    <w:rsid w:val="006D65DD"/>
    <w:rsid w:val="006F53F4"/>
    <w:rsid w:val="006F670D"/>
    <w:rsid w:val="00710E0D"/>
    <w:rsid w:val="0072048B"/>
    <w:rsid w:val="007236AB"/>
    <w:rsid w:val="00741D7F"/>
    <w:rsid w:val="00767E97"/>
    <w:rsid w:val="007773FC"/>
    <w:rsid w:val="007C3F66"/>
    <w:rsid w:val="007F2505"/>
    <w:rsid w:val="008344CB"/>
    <w:rsid w:val="00853BC6"/>
    <w:rsid w:val="008A6155"/>
    <w:rsid w:val="009237A1"/>
    <w:rsid w:val="00991F67"/>
    <w:rsid w:val="009D5323"/>
    <w:rsid w:val="009E5091"/>
    <w:rsid w:val="00A745AC"/>
    <w:rsid w:val="00AB1222"/>
    <w:rsid w:val="00AC58DA"/>
    <w:rsid w:val="00AE5B1D"/>
    <w:rsid w:val="00B21F8C"/>
    <w:rsid w:val="00B91303"/>
    <w:rsid w:val="00B95FFF"/>
    <w:rsid w:val="00BB0074"/>
    <w:rsid w:val="00C157E4"/>
    <w:rsid w:val="00C521A9"/>
    <w:rsid w:val="00CB7E02"/>
    <w:rsid w:val="00CE5BCB"/>
    <w:rsid w:val="00D801F3"/>
    <w:rsid w:val="00DA5ED2"/>
    <w:rsid w:val="00DC54FA"/>
    <w:rsid w:val="00E4282E"/>
    <w:rsid w:val="00E44A0F"/>
    <w:rsid w:val="00E44B9C"/>
    <w:rsid w:val="00E535E4"/>
    <w:rsid w:val="00E96D1D"/>
    <w:rsid w:val="00EA47B7"/>
    <w:rsid w:val="00EE6210"/>
    <w:rsid w:val="00F844B3"/>
    <w:rsid w:val="00F95E96"/>
    <w:rsid w:val="00FA11BA"/>
    <w:rsid w:val="00FA7E4B"/>
    <w:rsid w:val="00FB4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2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E0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4">
    <w:name w:val="Основной текст (4)_"/>
    <w:basedOn w:val="DefaultParagraphFont"/>
    <w:link w:val="40"/>
    <w:uiPriority w:val="99"/>
    <w:locked/>
    <w:rsid w:val="008344CB"/>
    <w:rPr>
      <w:rFonts w:ascii="Times New Roman" w:hAnsi="Times New Roman" w:cs="Times New Roman"/>
      <w:sz w:val="38"/>
      <w:szCs w:val="38"/>
      <w:shd w:val="clear" w:color="auto" w:fill="FFFFFF"/>
    </w:rPr>
  </w:style>
  <w:style w:type="character" w:customStyle="1" w:styleId="417pt">
    <w:name w:val="Основной текст (4) + 17 pt"/>
    <w:basedOn w:val="4"/>
    <w:uiPriority w:val="99"/>
    <w:rsid w:val="008344CB"/>
    <w:rPr>
      <w:color w:val="000000"/>
      <w:spacing w:val="0"/>
      <w:w w:val="100"/>
      <w:position w:val="0"/>
      <w:sz w:val="34"/>
      <w:szCs w:val="34"/>
      <w:lang w:val="ru-RU" w:eastAsia="ru-RU"/>
    </w:rPr>
  </w:style>
  <w:style w:type="paragraph" w:customStyle="1" w:styleId="40">
    <w:name w:val="Основной текст (4)"/>
    <w:basedOn w:val="Normal"/>
    <w:link w:val="4"/>
    <w:uiPriority w:val="99"/>
    <w:rsid w:val="008344CB"/>
    <w:pPr>
      <w:widowControl w:val="0"/>
      <w:shd w:val="clear" w:color="auto" w:fill="FFFFFF"/>
      <w:spacing w:before="1020" w:after="0" w:line="688" w:lineRule="exact"/>
      <w:ind w:hanging="680"/>
      <w:jc w:val="both"/>
    </w:pPr>
    <w:rPr>
      <w:rFonts w:ascii="Times New Roman" w:hAnsi="Times New Roman"/>
      <w:sz w:val="38"/>
      <w:szCs w:val="38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1A64B9"/>
    <w:rPr>
      <w:rFonts w:ascii="Times New Roman" w:hAnsi="Times New Roman" w:cs="Times New Roman"/>
      <w:sz w:val="34"/>
      <w:szCs w:val="34"/>
      <w:shd w:val="clear" w:color="auto" w:fill="FFFFFF"/>
    </w:rPr>
  </w:style>
  <w:style w:type="character" w:customStyle="1" w:styleId="219pt">
    <w:name w:val="Основной текст (2) + 19 pt"/>
    <w:aliases w:val="Полужирный"/>
    <w:basedOn w:val="2"/>
    <w:uiPriority w:val="99"/>
    <w:rsid w:val="001A64B9"/>
    <w:rPr>
      <w:b/>
      <w:bCs/>
      <w:color w:val="000000"/>
      <w:spacing w:val="0"/>
      <w:w w:val="100"/>
      <w:position w:val="0"/>
      <w:sz w:val="38"/>
      <w:szCs w:val="38"/>
      <w:lang w:val="ru-RU" w:eastAsia="ru-RU"/>
    </w:rPr>
  </w:style>
  <w:style w:type="character" w:customStyle="1" w:styleId="218pt">
    <w:name w:val="Основной текст (2) + 18 pt"/>
    <w:aliases w:val="Курсив"/>
    <w:basedOn w:val="2"/>
    <w:uiPriority w:val="99"/>
    <w:rsid w:val="001A64B9"/>
    <w:rPr>
      <w:i/>
      <w:iCs/>
      <w:color w:val="000000"/>
      <w:spacing w:val="0"/>
      <w:w w:val="100"/>
      <w:position w:val="0"/>
      <w:sz w:val="36"/>
      <w:szCs w:val="36"/>
      <w:lang w:val="ru-RU" w:eastAsia="ru-RU"/>
    </w:rPr>
  </w:style>
  <w:style w:type="paragraph" w:customStyle="1" w:styleId="20">
    <w:name w:val="Основной текст (2)"/>
    <w:basedOn w:val="Normal"/>
    <w:link w:val="2"/>
    <w:uiPriority w:val="99"/>
    <w:rsid w:val="001A64B9"/>
    <w:pPr>
      <w:widowControl w:val="0"/>
      <w:shd w:val="clear" w:color="auto" w:fill="FFFFFF"/>
      <w:spacing w:after="0" w:line="640" w:lineRule="exact"/>
      <w:ind w:hanging="340"/>
      <w:jc w:val="both"/>
    </w:pPr>
    <w:rPr>
      <w:rFonts w:ascii="Times New Roman" w:hAnsi="Times New Roman"/>
      <w:sz w:val="34"/>
      <w:szCs w:val="34"/>
    </w:rPr>
  </w:style>
  <w:style w:type="character" w:customStyle="1" w:styleId="6Exact">
    <w:name w:val="Основной текст (6) Exact"/>
    <w:basedOn w:val="DefaultParagraphFont"/>
    <w:uiPriority w:val="99"/>
    <w:rsid w:val="001A64B9"/>
    <w:rPr>
      <w:rFonts w:ascii="Times New Roman" w:hAnsi="Times New Roman" w:cs="Times New Roman"/>
      <w:i/>
      <w:iCs/>
      <w:sz w:val="36"/>
      <w:szCs w:val="36"/>
      <w:u w:val="none"/>
    </w:rPr>
  </w:style>
  <w:style w:type="character" w:customStyle="1" w:styleId="4Exact">
    <w:name w:val="Основной текст (4) Exact"/>
    <w:basedOn w:val="DefaultParagraphFont"/>
    <w:uiPriority w:val="99"/>
    <w:rsid w:val="001A64B9"/>
    <w:rPr>
      <w:rFonts w:ascii="Times New Roman" w:hAnsi="Times New Roman" w:cs="Times New Roman"/>
      <w:sz w:val="38"/>
      <w:szCs w:val="38"/>
      <w:u w:val="none"/>
    </w:rPr>
  </w:style>
  <w:style w:type="character" w:customStyle="1" w:styleId="41">
    <w:name w:val="Основной текст (4) + Полужирный"/>
    <w:basedOn w:val="4"/>
    <w:uiPriority w:val="99"/>
    <w:rsid w:val="001A64B9"/>
    <w:rPr>
      <w:b/>
      <w:bCs/>
      <w:color w:val="000000"/>
      <w:spacing w:val="0"/>
      <w:w w:val="100"/>
      <w:position w:val="0"/>
      <w:u w:val="none"/>
      <w:lang w:val="ru-RU" w:eastAsia="ru-RU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1A64B9"/>
    <w:rPr>
      <w:rFonts w:ascii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51">
    <w:name w:val="Основной текст (5) + Не полужирный"/>
    <w:basedOn w:val="5"/>
    <w:uiPriority w:val="99"/>
    <w:rsid w:val="001A64B9"/>
    <w:rPr>
      <w:color w:val="000000"/>
      <w:spacing w:val="0"/>
      <w:w w:val="100"/>
      <w:position w:val="0"/>
      <w:lang w:val="ru-RU" w:eastAsia="ru-RU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1A64B9"/>
    <w:rPr>
      <w:rFonts w:ascii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1A64B9"/>
    <w:rPr>
      <w:rFonts w:ascii="Times New Roman" w:hAnsi="Times New Roman" w:cs="Times New Roman"/>
      <w:i/>
      <w:iCs/>
      <w:sz w:val="36"/>
      <w:szCs w:val="36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1A64B9"/>
    <w:pPr>
      <w:widowControl w:val="0"/>
      <w:shd w:val="clear" w:color="auto" w:fill="FFFFFF"/>
      <w:spacing w:after="0" w:line="398" w:lineRule="exact"/>
    </w:pPr>
    <w:rPr>
      <w:rFonts w:ascii="Times New Roman" w:hAnsi="Times New Roman"/>
      <w:i/>
      <w:iCs/>
      <w:sz w:val="36"/>
      <w:szCs w:val="36"/>
    </w:rPr>
  </w:style>
  <w:style w:type="paragraph" w:customStyle="1" w:styleId="70">
    <w:name w:val="Основной текст (7)"/>
    <w:basedOn w:val="Normal"/>
    <w:link w:val="7"/>
    <w:uiPriority w:val="99"/>
    <w:rsid w:val="001A64B9"/>
    <w:pPr>
      <w:widowControl w:val="0"/>
      <w:shd w:val="clear" w:color="auto" w:fill="FFFFFF"/>
      <w:spacing w:after="300" w:line="420" w:lineRule="exact"/>
      <w:jc w:val="both"/>
    </w:pPr>
    <w:rPr>
      <w:rFonts w:ascii="Times New Roman" w:hAnsi="Times New Roman"/>
      <w:b/>
      <w:bCs/>
      <w:sz w:val="38"/>
      <w:szCs w:val="38"/>
    </w:rPr>
  </w:style>
  <w:style w:type="paragraph" w:customStyle="1" w:styleId="50">
    <w:name w:val="Основной текст (5)"/>
    <w:basedOn w:val="Normal"/>
    <w:link w:val="5"/>
    <w:uiPriority w:val="99"/>
    <w:rsid w:val="001A64B9"/>
    <w:pPr>
      <w:widowControl w:val="0"/>
      <w:shd w:val="clear" w:color="auto" w:fill="FFFFFF"/>
      <w:spacing w:after="0" w:line="572" w:lineRule="exact"/>
      <w:jc w:val="both"/>
    </w:pPr>
    <w:rPr>
      <w:rFonts w:ascii="Times New Roman" w:hAnsi="Times New Roman"/>
      <w:b/>
      <w:bCs/>
      <w:sz w:val="34"/>
      <w:szCs w:val="34"/>
    </w:rPr>
  </w:style>
  <w:style w:type="paragraph" w:styleId="ListParagraph">
    <w:name w:val="List Paragraph"/>
    <w:basedOn w:val="Normal"/>
    <w:uiPriority w:val="99"/>
    <w:qFormat/>
    <w:rsid w:val="00A745A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C247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2C2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2473"/>
    <w:rPr>
      <w:rFonts w:ascii="Tahoma" w:hAnsi="Tahoma" w:cs="Tahoma"/>
      <w:sz w:val="16"/>
      <w:szCs w:val="16"/>
    </w:rPr>
  </w:style>
  <w:style w:type="character" w:customStyle="1" w:styleId="21">
    <w:name w:val="Основной текст (2) + Полужирный"/>
    <w:basedOn w:val="2"/>
    <w:uiPriority w:val="99"/>
    <w:rsid w:val="001B0BF6"/>
    <w:rPr>
      <w:b/>
      <w:bCs/>
      <w:color w:val="000000"/>
      <w:spacing w:val="0"/>
      <w:w w:val="100"/>
      <w:position w:val="0"/>
      <w:u w:val="none"/>
      <w:lang w:val="ru-RU" w:eastAsia="ru-RU"/>
    </w:rPr>
  </w:style>
  <w:style w:type="character" w:customStyle="1" w:styleId="3">
    <w:name w:val="Заголовок №3_"/>
    <w:basedOn w:val="DefaultParagraphFont"/>
    <w:link w:val="30"/>
    <w:uiPriority w:val="99"/>
    <w:locked/>
    <w:rsid w:val="007773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">
    <w:name w:val="Колонтитул_"/>
    <w:basedOn w:val="DefaultParagraphFont"/>
    <w:uiPriority w:val="99"/>
    <w:rsid w:val="007773FC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0">
    <w:name w:val="Колонтитул"/>
    <w:basedOn w:val="a"/>
    <w:uiPriority w:val="99"/>
    <w:rsid w:val="007773FC"/>
    <w:rPr>
      <w:color w:val="000000"/>
      <w:spacing w:val="0"/>
      <w:w w:val="100"/>
      <w:position w:val="0"/>
      <w:lang w:val="ru-RU" w:eastAsia="ru-RU"/>
    </w:rPr>
  </w:style>
  <w:style w:type="character" w:customStyle="1" w:styleId="31">
    <w:name w:val="Основной текст (3)_"/>
    <w:basedOn w:val="DefaultParagraphFont"/>
    <w:uiPriority w:val="99"/>
    <w:rsid w:val="007773FC"/>
    <w:rPr>
      <w:rFonts w:ascii="Times New Roman" w:hAnsi="Times New Roman" w:cs="Times New Roman"/>
      <w:b/>
      <w:bCs/>
      <w:u w:val="none"/>
    </w:rPr>
  </w:style>
  <w:style w:type="character" w:customStyle="1" w:styleId="48">
    <w:name w:val="Основной текст (4) + 8"/>
    <w:aliases w:val="5 pt,Не курсив"/>
    <w:basedOn w:val="4"/>
    <w:uiPriority w:val="99"/>
    <w:rsid w:val="007773FC"/>
    <w:rPr>
      <w:b/>
      <w:bCs/>
      <w:i/>
      <w:iCs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29pt">
    <w:name w:val="Основной текст (2) + 9 pt"/>
    <w:aliases w:val="Полужирный14"/>
    <w:basedOn w:val="2"/>
    <w:uiPriority w:val="99"/>
    <w:rsid w:val="007773FC"/>
    <w:rPr>
      <w:b/>
      <w:b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8">
    <w:name w:val="Основной текст (2) + 8"/>
    <w:aliases w:val="5 pt14"/>
    <w:basedOn w:val="2"/>
    <w:uiPriority w:val="99"/>
    <w:rsid w:val="007773FC"/>
    <w:rPr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281">
    <w:name w:val="Основной текст (2) + 81"/>
    <w:aliases w:val="5 pt13,Курсив15"/>
    <w:basedOn w:val="2"/>
    <w:uiPriority w:val="99"/>
    <w:rsid w:val="007773FC"/>
    <w:rPr>
      <w:i/>
      <w:iCs/>
      <w:color w:val="000000"/>
      <w:spacing w:val="0"/>
      <w:w w:val="100"/>
      <w:position w:val="0"/>
      <w:sz w:val="17"/>
      <w:szCs w:val="17"/>
      <w:u w:val="none"/>
      <w:lang w:val="en-US" w:eastAsia="en-US"/>
    </w:rPr>
  </w:style>
  <w:style w:type="character" w:customStyle="1" w:styleId="5Exact">
    <w:name w:val="Основной текст (5) Exact"/>
    <w:basedOn w:val="DefaultParagraphFont"/>
    <w:uiPriority w:val="99"/>
    <w:rsid w:val="007773FC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6Exact0">
    <w:name w:val="Основной текст (6) + Курсив Exact"/>
    <w:basedOn w:val="6"/>
    <w:uiPriority w:val="99"/>
    <w:rsid w:val="007773FC"/>
    <w:rPr>
      <w:sz w:val="17"/>
      <w:szCs w:val="17"/>
      <w:u w:val="none"/>
      <w:lang w:val="en-US" w:eastAsia="en-US"/>
    </w:rPr>
  </w:style>
  <w:style w:type="character" w:customStyle="1" w:styleId="7Exact">
    <w:name w:val="Основной текст (7) Exact"/>
    <w:basedOn w:val="DefaultParagraphFont"/>
    <w:uiPriority w:val="99"/>
    <w:rsid w:val="007773FC"/>
    <w:rPr>
      <w:rFonts w:ascii="Times New Roman" w:hAnsi="Times New Roman" w:cs="Times New Roman"/>
      <w:i/>
      <w:iCs/>
      <w:sz w:val="17"/>
      <w:szCs w:val="17"/>
      <w:u w:val="none"/>
      <w:lang w:val="en-US" w:eastAsia="en-US"/>
    </w:rPr>
  </w:style>
  <w:style w:type="character" w:customStyle="1" w:styleId="22">
    <w:name w:val="Заголовок №2_"/>
    <w:basedOn w:val="DefaultParagraphFont"/>
    <w:link w:val="23"/>
    <w:uiPriority w:val="99"/>
    <w:locked/>
    <w:rsid w:val="007773FC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7773FC"/>
    <w:rPr>
      <w:rFonts w:ascii="Times New Roman" w:hAnsi="Times New Roman" w:cs="Times New Roman"/>
      <w:shd w:val="clear" w:color="auto" w:fill="FFFFFF"/>
    </w:rPr>
  </w:style>
  <w:style w:type="character" w:customStyle="1" w:styleId="812pt">
    <w:name w:val="Основной текст (8) + 12 pt"/>
    <w:aliases w:val="Полужирный13,Курсив14"/>
    <w:basedOn w:val="8"/>
    <w:uiPriority w:val="99"/>
    <w:rsid w:val="007773FC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812pt2">
    <w:name w:val="Основной текст (8) + 12 pt2"/>
    <w:aliases w:val="Полужирный12"/>
    <w:basedOn w:val="8"/>
    <w:uiPriority w:val="99"/>
    <w:rsid w:val="007773FC"/>
    <w:rPr>
      <w:b/>
      <w:b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811">
    <w:name w:val="Основной текст (8) + 11"/>
    <w:aliases w:val="5 pt12,Курсив13"/>
    <w:basedOn w:val="8"/>
    <w:uiPriority w:val="99"/>
    <w:rsid w:val="007773FC"/>
    <w:rPr>
      <w:i/>
      <w:iCs/>
      <w:color w:val="000000"/>
      <w:spacing w:val="0"/>
      <w:w w:val="100"/>
      <w:position w:val="0"/>
      <w:sz w:val="23"/>
      <w:szCs w:val="23"/>
      <w:lang w:val="ru-RU" w:eastAsia="ru-RU"/>
    </w:rPr>
  </w:style>
  <w:style w:type="character" w:customStyle="1" w:styleId="812pt1">
    <w:name w:val="Основной текст (8) + 12 pt1"/>
    <w:basedOn w:val="8"/>
    <w:uiPriority w:val="99"/>
    <w:rsid w:val="007773FC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11">
    <w:name w:val="Основной текст (2) + 11"/>
    <w:aliases w:val="5 pt11,Курсив12"/>
    <w:basedOn w:val="2"/>
    <w:uiPriority w:val="99"/>
    <w:rsid w:val="007773FC"/>
    <w:rPr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1">
    <w:name w:val="Подпись к таблице_"/>
    <w:basedOn w:val="DefaultParagraphFont"/>
    <w:uiPriority w:val="99"/>
    <w:rsid w:val="007773FC"/>
    <w:rPr>
      <w:rFonts w:ascii="Times New Roman" w:hAnsi="Times New Roman" w:cs="Times New Roman"/>
      <w:u w:val="none"/>
    </w:rPr>
  </w:style>
  <w:style w:type="character" w:customStyle="1" w:styleId="a2">
    <w:name w:val="Подпись к таблице"/>
    <w:basedOn w:val="a1"/>
    <w:uiPriority w:val="99"/>
    <w:rsid w:val="007773FC"/>
    <w:rPr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612pt">
    <w:name w:val="Основной текст (6) + 12 pt"/>
    <w:aliases w:val="Полужирный11"/>
    <w:basedOn w:val="6"/>
    <w:uiPriority w:val="99"/>
    <w:rsid w:val="007773FC"/>
    <w:rPr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612pt3">
    <w:name w:val="Основной текст (6) + 12 pt3"/>
    <w:basedOn w:val="6"/>
    <w:uiPriority w:val="99"/>
    <w:rsid w:val="007773FC"/>
    <w:rPr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9">
    <w:name w:val="Основной текст (9)_"/>
    <w:basedOn w:val="DefaultParagraphFont"/>
    <w:link w:val="90"/>
    <w:uiPriority w:val="99"/>
    <w:locked/>
    <w:rsid w:val="007773FC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411pt">
    <w:name w:val="Основной текст (4) + 11 pt"/>
    <w:aliases w:val="Не полужирный,Не курсив4"/>
    <w:basedOn w:val="4"/>
    <w:uiPriority w:val="99"/>
    <w:rsid w:val="007773FC"/>
    <w:rPr>
      <w:b/>
      <w:bCs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4">
    <w:name w:val="Подпись к таблице (2)_"/>
    <w:basedOn w:val="DefaultParagraphFont"/>
    <w:link w:val="25"/>
    <w:uiPriority w:val="99"/>
    <w:locked/>
    <w:rsid w:val="007773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0">
    <w:name w:val="Основной текст (10)_"/>
    <w:basedOn w:val="DefaultParagraphFont"/>
    <w:link w:val="100"/>
    <w:uiPriority w:val="99"/>
    <w:locked/>
    <w:rsid w:val="007773F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12pt">
    <w:name w:val="Основной текст (10) + 12 pt"/>
    <w:aliases w:val="Не курсив3"/>
    <w:basedOn w:val="10"/>
    <w:uiPriority w:val="99"/>
    <w:rsid w:val="007773FC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Exact">
    <w:name w:val="Основной текст (2) Exact"/>
    <w:basedOn w:val="DefaultParagraphFont"/>
    <w:uiPriority w:val="99"/>
    <w:rsid w:val="007773FC"/>
    <w:rPr>
      <w:rFonts w:ascii="Times New Roman" w:hAnsi="Times New Roman" w:cs="Times New Roman"/>
      <w:u w:val="none"/>
    </w:rPr>
  </w:style>
  <w:style w:type="character" w:customStyle="1" w:styleId="11">
    <w:name w:val="Основной текст (11)_"/>
    <w:basedOn w:val="DefaultParagraphFont"/>
    <w:link w:val="110"/>
    <w:uiPriority w:val="99"/>
    <w:locked/>
    <w:rsid w:val="007773FC"/>
    <w:rPr>
      <w:rFonts w:ascii="Segoe UI" w:hAnsi="Segoe UI" w:cs="Segoe UI"/>
      <w:sz w:val="20"/>
      <w:szCs w:val="20"/>
      <w:shd w:val="clear" w:color="auto" w:fill="FFFFFF"/>
    </w:rPr>
  </w:style>
  <w:style w:type="character" w:customStyle="1" w:styleId="11TimesNewRoman">
    <w:name w:val="Основной текст (11) + Times New Roman"/>
    <w:aliases w:val="Полужирный10,Курсив11"/>
    <w:basedOn w:val="11"/>
    <w:uiPriority w:val="99"/>
    <w:rsid w:val="007773F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lang w:val="en-US" w:eastAsia="en-US"/>
    </w:rPr>
  </w:style>
  <w:style w:type="character" w:customStyle="1" w:styleId="111">
    <w:name w:val="Основной текст (11) + Полужирный"/>
    <w:basedOn w:val="11"/>
    <w:uiPriority w:val="99"/>
    <w:rsid w:val="007773FC"/>
    <w:rPr>
      <w:b/>
      <w:bCs/>
      <w:color w:val="000000"/>
      <w:spacing w:val="0"/>
      <w:w w:val="100"/>
      <w:position w:val="0"/>
      <w:lang w:val="ru-RU" w:eastAsia="ru-RU"/>
    </w:rPr>
  </w:style>
  <w:style w:type="character" w:customStyle="1" w:styleId="214pt">
    <w:name w:val="Основной текст (2) + 14 pt"/>
    <w:aliases w:val="Полужирный9"/>
    <w:basedOn w:val="2"/>
    <w:uiPriority w:val="99"/>
    <w:rsid w:val="007773FC"/>
    <w:rPr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SegoeUI">
    <w:name w:val="Основной текст (2) + Segoe UI"/>
    <w:aliases w:val="10 pt"/>
    <w:basedOn w:val="2"/>
    <w:uiPriority w:val="99"/>
    <w:rsid w:val="007773FC"/>
    <w:rPr>
      <w:rFonts w:ascii="Segoe UI" w:hAnsi="Segoe UI" w:cs="Segoe UI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1TimesNewRoman1">
    <w:name w:val="Основной текст (11) + Times New Roman1"/>
    <w:aliases w:val="12 pt"/>
    <w:basedOn w:val="11"/>
    <w:uiPriority w:val="99"/>
    <w:rsid w:val="007773FC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10">
    <w:name w:val="Основной текст (2) + Полужирный1"/>
    <w:aliases w:val="Курсив10"/>
    <w:basedOn w:val="2"/>
    <w:uiPriority w:val="99"/>
    <w:rsid w:val="007773FC"/>
    <w:rPr>
      <w:b/>
      <w:bCs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2"/>
    <w:uiPriority w:val="99"/>
    <w:rsid w:val="007773FC"/>
    <w:rPr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12">
    <w:name w:val="Основной текст (12)_"/>
    <w:basedOn w:val="DefaultParagraphFont"/>
    <w:link w:val="120"/>
    <w:uiPriority w:val="99"/>
    <w:locked/>
    <w:rsid w:val="007773FC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12SegoeUI">
    <w:name w:val="Основной текст (12) + Segoe UI"/>
    <w:aliases w:val="Не полужирный3,Не курсив2"/>
    <w:basedOn w:val="12"/>
    <w:uiPriority w:val="99"/>
    <w:rsid w:val="007773FC"/>
    <w:rPr>
      <w:rFonts w:ascii="Segoe UI" w:hAnsi="Segoe UI" w:cs="Segoe UI"/>
      <w:color w:val="000000"/>
      <w:spacing w:val="0"/>
      <w:w w:val="100"/>
      <w:position w:val="0"/>
      <w:lang w:val="ru-RU" w:eastAsia="ru-RU"/>
    </w:rPr>
  </w:style>
  <w:style w:type="character" w:customStyle="1" w:styleId="1211">
    <w:name w:val="Основной текст (12) + 11"/>
    <w:aliases w:val="5 pt10,Не полужирный2"/>
    <w:basedOn w:val="12"/>
    <w:uiPriority w:val="99"/>
    <w:rsid w:val="007773FC"/>
    <w:rPr>
      <w:color w:val="000000"/>
      <w:spacing w:val="0"/>
      <w:w w:val="100"/>
      <w:position w:val="0"/>
      <w:sz w:val="23"/>
      <w:szCs w:val="23"/>
      <w:lang w:val="ru-RU" w:eastAsia="ru-RU"/>
    </w:rPr>
  </w:style>
  <w:style w:type="character" w:customStyle="1" w:styleId="11pt">
    <w:name w:val="Колонтитул + 11 pt"/>
    <w:aliases w:val="Курсив9"/>
    <w:basedOn w:val="a"/>
    <w:uiPriority w:val="99"/>
    <w:rsid w:val="007773FC"/>
    <w:rPr>
      <w:i/>
      <w:iCs/>
      <w:color w:val="000000"/>
      <w:spacing w:val="0"/>
      <w:w w:val="100"/>
      <w:position w:val="0"/>
      <w:sz w:val="22"/>
      <w:szCs w:val="22"/>
      <w:lang w:val="ru-RU" w:eastAsia="ru-RU"/>
    </w:rPr>
  </w:style>
  <w:style w:type="character" w:customStyle="1" w:styleId="10SegoeUI">
    <w:name w:val="Основной текст (10) + Segoe UI"/>
    <w:aliases w:val="10 pt2,Не курсив1"/>
    <w:basedOn w:val="10"/>
    <w:uiPriority w:val="99"/>
    <w:rsid w:val="007773FC"/>
    <w:rPr>
      <w:rFonts w:ascii="Segoe UI" w:hAnsi="Segoe UI" w:cs="Segoe UI"/>
      <w:color w:val="000000"/>
      <w:spacing w:val="0"/>
      <w:w w:val="100"/>
      <w:position w:val="0"/>
      <w:sz w:val="20"/>
      <w:szCs w:val="20"/>
      <w:lang w:val="ru-RU" w:eastAsia="ru-RU"/>
    </w:rPr>
  </w:style>
  <w:style w:type="character" w:customStyle="1" w:styleId="1010pt">
    <w:name w:val="Основной текст (10) + 10 pt"/>
    <w:aliases w:val="Полужирный8"/>
    <w:basedOn w:val="10"/>
    <w:uiPriority w:val="99"/>
    <w:rsid w:val="007773FC"/>
    <w:rPr>
      <w:b/>
      <w:bCs/>
      <w:color w:val="000000"/>
      <w:spacing w:val="0"/>
      <w:w w:val="100"/>
      <w:position w:val="0"/>
      <w:sz w:val="20"/>
      <w:szCs w:val="20"/>
      <w:lang w:val="ru-RU" w:eastAsia="ru-RU"/>
    </w:rPr>
  </w:style>
  <w:style w:type="character" w:customStyle="1" w:styleId="32">
    <w:name w:val="Заголовок №3 + Курсив"/>
    <w:basedOn w:val="3"/>
    <w:uiPriority w:val="99"/>
    <w:rsid w:val="007773FC"/>
    <w:rPr>
      <w:i/>
      <w:i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612pt2">
    <w:name w:val="Основной текст (6) + 12 pt2"/>
    <w:aliases w:val="Малые прописные"/>
    <w:basedOn w:val="6"/>
    <w:uiPriority w:val="99"/>
    <w:rsid w:val="007773FC"/>
    <w:rPr>
      <w:smallCaps/>
      <w:color w:val="000000"/>
      <w:spacing w:val="0"/>
      <w:w w:val="100"/>
      <w:position w:val="0"/>
      <w:sz w:val="24"/>
      <w:szCs w:val="24"/>
      <w:u w:val="none"/>
      <w:lang w:val="en-US" w:eastAsia="en-US"/>
    </w:rPr>
  </w:style>
  <w:style w:type="character" w:customStyle="1" w:styleId="69pt">
    <w:name w:val="Основной текст (6) + 9 pt"/>
    <w:aliases w:val="Полужирный7,Курсив8"/>
    <w:basedOn w:val="6"/>
    <w:uiPriority w:val="99"/>
    <w:rsid w:val="007773FC"/>
    <w:rPr>
      <w:b/>
      <w:bCs/>
      <w:color w:val="000000"/>
      <w:spacing w:val="0"/>
      <w:w w:val="100"/>
      <w:position w:val="0"/>
      <w:sz w:val="18"/>
      <w:szCs w:val="18"/>
      <w:u w:val="none"/>
      <w:lang w:val="en-US" w:eastAsia="en-US"/>
    </w:rPr>
  </w:style>
  <w:style w:type="character" w:customStyle="1" w:styleId="610pt">
    <w:name w:val="Основной текст (6) + 10 pt"/>
    <w:basedOn w:val="6"/>
    <w:uiPriority w:val="99"/>
    <w:rsid w:val="007773FC"/>
    <w:rPr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613pt">
    <w:name w:val="Основной текст (6) + 13 pt"/>
    <w:aliases w:val="Полужирный6"/>
    <w:basedOn w:val="6"/>
    <w:uiPriority w:val="99"/>
    <w:rsid w:val="007773FC"/>
    <w:rPr>
      <w:b/>
      <w:bCs/>
      <w:color w:val="000000"/>
      <w:spacing w:val="0"/>
      <w:w w:val="100"/>
      <w:position w:val="0"/>
      <w:sz w:val="26"/>
      <w:szCs w:val="26"/>
      <w:u w:val="none"/>
      <w:lang w:val="en-US" w:eastAsia="en-US"/>
    </w:rPr>
  </w:style>
  <w:style w:type="character" w:customStyle="1" w:styleId="6SegoeUI">
    <w:name w:val="Основной текст (6) + Segoe UI"/>
    <w:aliases w:val="6,5 pt9"/>
    <w:basedOn w:val="6"/>
    <w:uiPriority w:val="99"/>
    <w:rsid w:val="007773FC"/>
    <w:rPr>
      <w:rFonts w:ascii="Segoe UI" w:hAnsi="Segoe UI" w:cs="Segoe UI"/>
      <w:color w:val="000000"/>
      <w:spacing w:val="0"/>
      <w:w w:val="100"/>
      <w:position w:val="0"/>
      <w:sz w:val="13"/>
      <w:szCs w:val="13"/>
      <w:u w:val="none"/>
      <w:lang w:val="en-US" w:eastAsia="en-US"/>
    </w:rPr>
  </w:style>
  <w:style w:type="character" w:customStyle="1" w:styleId="6SegoeUI2">
    <w:name w:val="Основной текст (6) + Segoe UI2"/>
    <w:aliases w:val="61,5 pt8,Малые прописные2"/>
    <w:basedOn w:val="6"/>
    <w:uiPriority w:val="99"/>
    <w:rsid w:val="007773FC"/>
    <w:rPr>
      <w:rFonts w:ascii="Segoe UI" w:hAnsi="Segoe UI" w:cs="Segoe UI"/>
      <w:smallCaps/>
      <w:color w:val="000000"/>
      <w:spacing w:val="0"/>
      <w:w w:val="100"/>
      <w:position w:val="0"/>
      <w:sz w:val="13"/>
      <w:szCs w:val="13"/>
      <w:u w:val="none"/>
      <w:lang w:val="en-US" w:eastAsia="en-US"/>
    </w:rPr>
  </w:style>
  <w:style w:type="character" w:customStyle="1" w:styleId="65">
    <w:name w:val="Основной текст (6) + 5"/>
    <w:aliases w:val="5 pt7"/>
    <w:basedOn w:val="6"/>
    <w:uiPriority w:val="99"/>
    <w:rsid w:val="007773FC"/>
    <w:rPr>
      <w:color w:val="000000"/>
      <w:spacing w:val="0"/>
      <w:w w:val="100"/>
      <w:position w:val="0"/>
      <w:sz w:val="11"/>
      <w:szCs w:val="11"/>
      <w:u w:val="none"/>
      <w:lang w:val="en-US" w:eastAsia="en-US"/>
    </w:rPr>
  </w:style>
  <w:style w:type="character" w:customStyle="1" w:styleId="651">
    <w:name w:val="Основной текст (6) + 51"/>
    <w:aliases w:val="5 pt6,Малые прописные1"/>
    <w:basedOn w:val="6"/>
    <w:uiPriority w:val="99"/>
    <w:rsid w:val="007773FC"/>
    <w:rPr>
      <w:smallCaps/>
      <w:color w:val="000000"/>
      <w:spacing w:val="0"/>
      <w:w w:val="100"/>
      <w:position w:val="0"/>
      <w:sz w:val="11"/>
      <w:szCs w:val="11"/>
      <w:u w:val="none"/>
      <w:lang w:val="en-US" w:eastAsia="en-US"/>
    </w:rPr>
  </w:style>
  <w:style w:type="character" w:customStyle="1" w:styleId="611">
    <w:name w:val="Основной текст (6) + 11"/>
    <w:aliases w:val="5 pt5,Курсив7"/>
    <w:basedOn w:val="6"/>
    <w:uiPriority w:val="99"/>
    <w:rsid w:val="007773FC"/>
    <w:rPr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2Exact0">
    <w:name w:val="Основной текст (2) + Полужирный Exact"/>
    <w:basedOn w:val="2"/>
    <w:uiPriority w:val="99"/>
    <w:rsid w:val="007773FC"/>
    <w:rPr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3Exact">
    <w:name w:val="Основной текст (3) Exact"/>
    <w:basedOn w:val="DefaultParagraphFont"/>
    <w:uiPriority w:val="99"/>
    <w:rsid w:val="007773FC"/>
    <w:rPr>
      <w:rFonts w:ascii="Times New Roman" w:hAnsi="Times New Roman" w:cs="Times New Roman"/>
      <w:b/>
      <w:bCs/>
      <w:u w:val="none"/>
    </w:rPr>
  </w:style>
  <w:style w:type="character" w:customStyle="1" w:styleId="622pt">
    <w:name w:val="Основной текст (6) + 22 pt"/>
    <w:aliases w:val="Интервал 2 pt"/>
    <w:basedOn w:val="6"/>
    <w:uiPriority w:val="99"/>
    <w:rsid w:val="007773FC"/>
    <w:rPr>
      <w:color w:val="000000"/>
      <w:spacing w:val="50"/>
      <w:w w:val="100"/>
      <w:position w:val="0"/>
      <w:sz w:val="44"/>
      <w:szCs w:val="44"/>
      <w:u w:val="none"/>
      <w:lang w:val="ru-RU" w:eastAsia="ru-RU"/>
    </w:rPr>
  </w:style>
  <w:style w:type="character" w:customStyle="1" w:styleId="67">
    <w:name w:val="Основной текст (6) + 7"/>
    <w:aliases w:val="5 pt4,Полужирный5"/>
    <w:basedOn w:val="6"/>
    <w:uiPriority w:val="99"/>
    <w:rsid w:val="007773FC"/>
    <w:rPr>
      <w:b/>
      <w:bCs/>
      <w:color w:val="000000"/>
      <w:spacing w:val="0"/>
      <w:w w:val="100"/>
      <w:position w:val="0"/>
      <w:sz w:val="15"/>
      <w:szCs w:val="15"/>
      <w:u w:val="none"/>
      <w:lang w:val="ru-RU" w:eastAsia="ru-RU"/>
    </w:rPr>
  </w:style>
  <w:style w:type="character" w:customStyle="1" w:styleId="6CenturyGothic">
    <w:name w:val="Основной текст (6) + Century Gothic"/>
    <w:aliases w:val="21 pt,Курсив6"/>
    <w:basedOn w:val="6"/>
    <w:uiPriority w:val="99"/>
    <w:rsid w:val="007773FC"/>
    <w:rPr>
      <w:rFonts w:ascii="Century Gothic" w:hAnsi="Century Gothic" w:cs="Century Gothic"/>
      <w:color w:val="000000"/>
      <w:spacing w:val="0"/>
      <w:w w:val="100"/>
      <w:position w:val="0"/>
      <w:sz w:val="42"/>
      <w:szCs w:val="42"/>
      <w:u w:val="none"/>
      <w:lang w:val="en-US" w:eastAsia="en-US"/>
    </w:rPr>
  </w:style>
  <w:style w:type="character" w:customStyle="1" w:styleId="6Tahoma">
    <w:name w:val="Основной текст (6) + Tahoma"/>
    <w:aliases w:val="15 pt,Полужирный4,Курсив5,Масштаб 50%"/>
    <w:basedOn w:val="6"/>
    <w:uiPriority w:val="99"/>
    <w:rsid w:val="007773FC"/>
    <w:rPr>
      <w:rFonts w:ascii="Tahoma" w:hAnsi="Tahoma" w:cs="Tahoma"/>
      <w:b/>
      <w:bCs/>
      <w:color w:val="000000"/>
      <w:spacing w:val="0"/>
      <w:w w:val="50"/>
      <w:position w:val="0"/>
      <w:sz w:val="30"/>
      <w:szCs w:val="30"/>
      <w:u w:val="none"/>
      <w:lang w:val="ru-RU" w:eastAsia="ru-RU"/>
    </w:rPr>
  </w:style>
  <w:style w:type="character" w:customStyle="1" w:styleId="6ArialNarrow">
    <w:name w:val="Основной текст (6) + Arial Narrow"/>
    <w:aliases w:val="5,5 pt3,Полужирный3"/>
    <w:basedOn w:val="6"/>
    <w:uiPriority w:val="99"/>
    <w:rsid w:val="007773FC"/>
    <w:rPr>
      <w:rFonts w:ascii="Arial Narrow" w:hAnsi="Arial Narrow" w:cs="Arial Narrow"/>
      <w:b/>
      <w:bCs/>
      <w:color w:val="000000"/>
      <w:spacing w:val="0"/>
      <w:w w:val="100"/>
      <w:position w:val="0"/>
      <w:sz w:val="11"/>
      <w:szCs w:val="11"/>
      <w:u w:val="none"/>
      <w:lang w:val="ru-RU" w:eastAsia="ru-RU"/>
    </w:rPr>
  </w:style>
  <w:style w:type="character" w:customStyle="1" w:styleId="6Garamond">
    <w:name w:val="Основной текст (6) + Garamond"/>
    <w:aliases w:val="10 pt1"/>
    <w:basedOn w:val="6"/>
    <w:uiPriority w:val="99"/>
    <w:rsid w:val="007773FC"/>
    <w:rPr>
      <w:rFonts w:ascii="Garamond" w:hAnsi="Garamond" w:cs="Garamond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6SegoeUI1">
    <w:name w:val="Основной текст (6) + Segoe UI1"/>
    <w:aliases w:val="12 pt1,Полужирный2,Курсив4"/>
    <w:basedOn w:val="6"/>
    <w:uiPriority w:val="99"/>
    <w:rsid w:val="007773FC"/>
    <w:rPr>
      <w:rFonts w:ascii="Segoe UI" w:hAnsi="Segoe UI" w:cs="Segoe UI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6CenturyGothic1">
    <w:name w:val="Основной текст (6) + Century Gothic1"/>
    <w:aliases w:val="10,5 pt2,Курсив3"/>
    <w:basedOn w:val="6"/>
    <w:uiPriority w:val="99"/>
    <w:rsid w:val="007773FC"/>
    <w:rPr>
      <w:rFonts w:ascii="Century Gothic" w:hAnsi="Century Gothic" w:cs="Century Gothic"/>
      <w:color w:val="000000"/>
      <w:spacing w:val="0"/>
      <w:w w:val="100"/>
      <w:position w:val="0"/>
      <w:sz w:val="21"/>
      <w:szCs w:val="21"/>
      <w:u w:val="none"/>
      <w:lang w:val="en-US" w:eastAsia="en-US"/>
    </w:rPr>
  </w:style>
  <w:style w:type="character" w:customStyle="1" w:styleId="6ArialNarrow1">
    <w:name w:val="Основной текст (6) + Arial Narrow1"/>
    <w:aliases w:val="Курсив2"/>
    <w:basedOn w:val="6"/>
    <w:uiPriority w:val="99"/>
    <w:rsid w:val="007773FC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33">
    <w:name w:val="Основной текст (3)"/>
    <w:basedOn w:val="31"/>
    <w:uiPriority w:val="99"/>
    <w:rsid w:val="007773FC"/>
    <w:rPr>
      <w:color w:val="0000FF"/>
      <w:spacing w:val="0"/>
      <w:w w:val="100"/>
      <w:position w:val="0"/>
      <w:sz w:val="24"/>
      <w:szCs w:val="24"/>
      <w:lang w:val="en-US" w:eastAsia="en-US"/>
    </w:rPr>
  </w:style>
  <w:style w:type="character" w:customStyle="1" w:styleId="1">
    <w:name w:val="Заголовок №1_"/>
    <w:basedOn w:val="DefaultParagraphFont"/>
    <w:link w:val="13"/>
    <w:uiPriority w:val="99"/>
    <w:locked/>
    <w:rsid w:val="007773FC"/>
    <w:rPr>
      <w:rFonts w:ascii="Arial" w:hAnsi="Arial" w:cs="Arial"/>
      <w:b/>
      <w:bCs/>
      <w:sz w:val="28"/>
      <w:szCs w:val="28"/>
      <w:shd w:val="clear" w:color="auto" w:fill="FFFFFF"/>
    </w:rPr>
  </w:style>
  <w:style w:type="character" w:customStyle="1" w:styleId="611pt">
    <w:name w:val="Основной текст (6) + 11 pt"/>
    <w:basedOn w:val="6"/>
    <w:uiPriority w:val="99"/>
    <w:rsid w:val="007773FC"/>
    <w:rPr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612pt1">
    <w:name w:val="Основной текст (6) + 12 pt1"/>
    <w:aliases w:val="Полужирный1,Курсив1"/>
    <w:basedOn w:val="6"/>
    <w:uiPriority w:val="99"/>
    <w:rsid w:val="007773FC"/>
    <w:rPr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10Exact">
    <w:name w:val="Основной текст (10) Exact"/>
    <w:basedOn w:val="DefaultParagraphFont"/>
    <w:uiPriority w:val="99"/>
    <w:rsid w:val="007773FC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311">
    <w:name w:val="Основной текст (3) + 11"/>
    <w:aliases w:val="5 pt1,Не полужирный1,Курсив Exact"/>
    <w:basedOn w:val="31"/>
    <w:uiPriority w:val="99"/>
    <w:rsid w:val="007773FC"/>
    <w:rPr>
      <w:i/>
      <w:iCs/>
      <w:color w:val="000000"/>
      <w:spacing w:val="0"/>
      <w:w w:val="100"/>
      <w:position w:val="0"/>
      <w:sz w:val="23"/>
      <w:szCs w:val="23"/>
      <w:lang w:val="ru-RU" w:eastAsia="ru-RU"/>
    </w:rPr>
  </w:style>
  <w:style w:type="character" w:customStyle="1" w:styleId="2Exact1">
    <w:name w:val="Подпись к таблице (2) Exact"/>
    <w:basedOn w:val="DefaultParagraphFont"/>
    <w:uiPriority w:val="99"/>
    <w:rsid w:val="007773FC"/>
    <w:rPr>
      <w:rFonts w:ascii="Times New Roman" w:hAnsi="Times New Roman" w:cs="Times New Roman"/>
      <w:b/>
      <w:bCs/>
      <w:u w:val="none"/>
    </w:rPr>
  </w:style>
  <w:style w:type="paragraph" w:customStyle="1" w:styleId="30">
    <w:name w:val="Заголовок №3"/>
    <w:basedOn w:val="Normal"/>
    <w:link w:val="3"/>
    <w:uiPriority w:val="99"/>
    <w:rsid w:val="007773FC"/>
    <w:pPr>
      <w:widowControl w:val="0"/>
      <w:shd w:val="clear" w:color="auto" w:fill="FFFFFF"/>
      <w:spacing w:after="0" w:line="266" w:lineRule="exact"/>
      <w:jc w:val="both"/>
      <w:outlineLvl w:val="2"/>
    </w:pPr>
    <w:rPr>
      <w:rFonts w:ascii="Times New Roman" w:hAnsi="Times New Roman"/>
      <w:b/>
      <w:bCs/>
    </w:rPr>
  </w:style>
  <w:style w:type="paragraph" w:customStyle="1" w:styleId="23">
    <w:name w:val="Заголовок №2"/>
    <w:basedOn w:val="Normal"/>
    <w:link w:val="22"/>
    <w:uiPriority w:val="99"/>
    <w:rsid w:val="007773FC"/>
    <w:pPr>
      <w:widowControl w:val="0"/>
      <w:shd w:val="clear" w:color="auto" w:fill="FFFFFF"/>
      <w:spacing w:before="660" w:line="310" w:lineRule="exact"/>
      <w:outlineLvl w:val="1"/>
    </w:pPr>
    <w:rPr>
      <w:rFonts w:ascii="Times New Roman" w:hAnsi="Times New Roman"/>
      <w:b/>
      <w:bCs/>
      <w:sz w:val="28"/>
      <w:szCs w:val="28"/>
    </w:rPr>
  </w:style>
  <w:style w:type="paragraph" w:customStyle="1" w:styleId="80">
    <w:name w:val="Основной текст (8)"/>
    <w:basedOn w:val="Normal"/>
    <w:link w:val="8"/>
    <w:uiPriority w:val="99"/>
    <w:rsid w:val="007773FC"/>
    <w:pPr>
      <w:widowControl w:val="0"/>
      <w:shd w:val="clear" w:color="auto" w:fill="FFFFFF"/>
      <w:spacing w:before="280" w:after="0" w:line="274" w:lineRule="exact"/>
    </w:pPr>
    <w:rPr>
      <w:rFonts w:ascii="Times New Roman" w:hAnsi="Times New Roman"/>
    </w:rPr>
  </w:style>
  <w:style w:type="paragraph" w:customStyle="1" w:styleId="90">
    <w:name w:val="Основной текст (9)"/>
    <w:basedOn w:val="Normal"/>
    <w:link w:val="9"/>
    <w:uiPriority w:val="99"/>
    <w:rsid w:val="007773FC"/>
    <w:pPr>
      <w:widowControl w:val="0"/>
      <w:shd w:val="clear" w:color="auto" w:fill="FFFFFF"/>
      <w:spacing w:before="160" w:after="0" w:line="206" w:lineRule="exact"/>
      <w:jc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25">
    <w:name w:val="Подпись к таблице (2)"/>
    <w:basedOn w:val="Normal"/>
    <w:link w:val="24"/>
    <w:uiPriority w:val="99"/>
    <w:rsid w:val="007773FC"/>
    <w:pPr>
      <w:widowControl w:val="0"/>
      <w:shd w:val="clear" w:color="auto" w:fill="FFFFFF"/>
      <w:spacing w:after="0" w:line="266" w:lineRule="exact"/>
    </w:pPr>
    <w:rPr>
      <w:rFonts w:ascii="Times New Roman" w:hAnsi="Times New Roman"/>
      <w:b/>
      <w:bCs/>
    </w:rPr>
  </w:style>
  <w:style w:type="paragraph" w:customStyle="1" w:styleId="100">
    <w:name w:val="Основной текст (10)"/>
    <w:basedOn w:val="Normal"/>
    <w:link w:val="10"/>
    <w:uiPriority w:val="99"/>
    <w:rsid w:val="007773FC"/>
    <w:pPr>
      <w:widowControl w:val="0"/>
      <w:shd w:val="clear" w:color="auto" w:fill="FFFFFF"/>
      <w:spacing w:after="0" w:line="288" w:lineRule="exact"/>
    </w:pPr>
    <w:rPr>
      <w:rFonts w:ascii="Times New Roman" w:hAnsi="Times New Roman"/>
      <w:i/>
      <w:iCs/>
      <w:sz w:val="23"/>
      <w:szCs w:val="23"/>
    </w:rPr>
  </w:style>
  <w:style w:type="paragraph" w:customStyle="1" w:styleId="110">
    <w:name w:val="Основной текст (11)"/>
    <w:basedOn w:val="Normal"/>
    <w:link w:val="11"/>
    <w:uiPriority w:val="99"/>
    <w:rsid w:val="007773FC"/>
    <w:pPr>
      <w:widowControl w:val="0"/>
      <w:shd w:val="clear" w:color="auto" w:fill="FFFFFF"/>
      <w:spacing w:after="0" w:line="307" w:lineRule="exact"/>
      <w:jc w:val="both"/>
    </w:pPr>
    <w:rPr>
      <w:rFonts w:ascii="Segoe UI" w:hAnsi="Segoe UI" w:cs="Segoe UI"/>
      <w:sz w:val="20"/>
      <w:szCs w:val="20"/>
    </w:rPr>
  </w:style>
  <w:style w:type="paragraph" w:customStyle="1" w:styleId="120">
    <w:name w:val="Основной текст (12)"/>
    <w:basedOn w:val="Normal"/>
    <w:link w:val="12"/>
    <w:uiPriority w:val="99"/>
    <w:rsid w:val="007773FC"/>
    <w:pPr>
      <w:widowControl w:val="0"/>
      <w:shd w:val="clear" w:color="auto" w:fill="FFFFFF"/>
      <w:spacing w:after="0" w:line="274" w:lineRule="exact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13">
    <w:name w:val="Заголовок №1"/>
    <w:basedOn w:val="Normal"/>
    <w:link w:val="1"/>
    <w:uiPriority w:val="99"/>
    <w:rsid w:val="007773FC"/>
    <w:pPr>
      <w:widowControl w:val="0"/>
      <w:shd w:val="clear" w:color="auto" w:fill="FFFFFF"/>
      <w:spacing w:after="180" w:line="312" w:lineRule="exact"/>
      <w:outlineLvl w:val="0"/>
    </w:pPr>
    <w:rPr>
      <w:rFonts w:ascii="Arial" w:hAnsi="Arial" w:cs="Arial"/>
      <w:b/>
      <w:bCs/>
      <w:sz w:val="28"/>
      <w:szCs w:val="28"/>
    </w:rPr>
  </w:style>
  <w:style w:type="table" w:styleId="TableGrid">
    <w:name w:val="Table Grid"/>
    <w:basedOn w:val="TableNormal"/>
    <w:uiPriority w:val="99"/>
    <w:rsid w:val="007773FC"/>
    <w:pPr>
      <w:widowControl w:val="0"/>
    </w:pPr>
    <w:rPr>
      <w:rFonts w:ascii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7773F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773FC"/>
    <w:rPr>
      <w:rFonts w:ascii="Courier New" w:hAnsi="Courier New" w:cs="Courier New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7773F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73FC"/>
    <w:rPr>
      <w:rFonts w:ascii="Courier New" w:hAnsi="Courier New" w:cs="Courier New"/>
      <w:color w:val="000000"/>
      <w:sz w:val="24"/>
      <w:szCs w:val="24"/>
    </w:rPr>
  </w:style>
  <w:style w:type="paragraph" w:styleId="NoSpacing">
    <w:name w:val="No Spacing"/>
    <w:uiPriority w:val="99"/>
    <w:qFormat/>
    <w:rsid w:val="00E535E4"/>
    <w:rPr>
      <w:lang w:eastAsia="en-US"/>
    </w:rPr>
  </w:style>
  <w:style w:type="paragraph" w:customStyle="1" w:styleId="bodytext2">
    <w:name w:val="bodytext2"/>
    <w:basedOn w:val="Normal"/>
    <w:uiPriority w:val="99"/>
    <w:rsid w:val="00E535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535E4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535E4"/>
    <w:rPr>
      <w:rFonts w:ascii="Times New Roman" w:hAnsi="Times New Roman" w:cs="Times New Roman"/>
      <w:color w:val="000000"/>
      <w:sz w:val="28"/>
      <w:szCs w:val="28"/>
    </w:rPr>
  </w:style>
  <w:style w:type="paragraph" w:styleId="PlainText">
    <w:name w:val="Plain Text"/>
    <w:basedOn w:val="Normal"/>
    <w:link w:val="PlainTextChar"/>
    <w:uiPriority w:val="99"/>
    <w:rsid w:val="00E535E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535E4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E535E4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E535E4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table" w:styleId="TableGrid2">
    <w:name w:val="Table Grid 2"/>
    <w:basedOn w:val="TableNormal"/>
    <w:uiPriority w:val="99"/>
    <w:semiHidden/>
    <w:rsid w:val="00E535E4"/>
    <w:rPr>
      <w:rFonts w:ascii="Times New Roman" w:hAnsi="Times New Roman"/>
      <w:sz w:val="20"/>
      <w:szCs w:val="20"/>
      <w:lang w:eastAsia="en-US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47">
    <w:name w:val="Font Style47"/>
    <w:uiPriority w:val="99"/>
    <w:rsid w:val="000A5A27"/>
    <w:rPr>
      <w:rFonts w:ascii="Times New Roman" w:hAnsi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700</TotalTime>
  <Pages>21</Pages>
  <Words>4814</Words>
  <Characters>27442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Denis-Marina</dc:creator>
  <cp:keywords/>
  <dc:description/>
  <cp:lastModifiedBy>ттт</cp:lastModifiedBy>
  <cp:revision>25</cp:revision>
  <cp:lastPrinted>2016-10-27T07:37:00Z</cp:lastPrinted>
  <dcterms:created xsi:type="dcterms:W3CDTF">2016-06-08T05:13:00Z</dcterms:created>
  <dcterms:modified xsi:type="dcterms:W3CDTF">2018-08-31T20:34:00Z</dcterms:modified>
</cp:coreProperties>
</file>